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660" w:rsidRDefault="00894660" w:rsidP="00225078">
      <w:pPr>
        <w:pStyle w:val="Default"/>
        <w:jc w:val="center"/>
        <w:rPr>
          <w:rFonts w:ascii="Arial" w:hAnsi="Arial" w:cs="Arial"/>
          <w:b/>
          <w:bCs/>
          <w:sz w:val="20"/>
          <w:szCs w:val="20"/>
          <w:lang w:val="en-GB"/>
        </w:rPr>
      </w:pPr>
    </w:p>
    <w:p w:rsidR="00F56057" w:rsidRDefault="00F56057" w:rsidP="00225078">
      <w:pPr>
        <w:pStyle w:val="Default"/>
        <w:jc w:val="center"/>
        <w:rPr>
          <w:rFonts w:ascii="Arial" w:hAnsi="Arial" w:cs="Arial"/>
          <w:b/>
          <w:bCs/>
          <w:sz w:val="20"/>
          <w:szCs w:val="20"/>
          <w:lang w:val="en-GB"/>
        </w:rPr>
      </w:pPr>
    </w:p>
    <w:p w:rsidR="00F56057" w:rsidRDefault="00F56057" w:rsidP="00225078">
      <w:pPr>
        <w:pStyle w:val="Default"/>
        <w:jc w:val="center"/>
        <w:rPr>
          <w:rFonts w:ascii="Arial" w:hAnsi="Arial" w:cs="Arial"/>
          <w:b/>
          <w:bCs/>
          <w:sz w:val="20"/>
          <w:szCs w:val="20"/>
          <w:lang w:val="en-GB"/>
        </w:rPr>
      </w:pPr>
    </w:p>
    <w:p w:rsidR="00894660" w:rsidRDefault="00894660" w:rsidP="00225078">
      <w:pPr>
        <w:pStyle w:val="Default"/>
        <w:jc w:val="center"/>
        <w:rPr>
          <w:rFonts w:ascii="Arial" w:hAnsi="Arial" w:cs="Arial"/>
          <w:b/>
          <w:bCs/>
          <w:sz w:val="20"/>
          <w:szCs w:val="20"/>
          <w:lang w:val="en-GB"/>
        </w:rPr>
      </w:pPr>
    </w:p>
    <w:p w:rsidR="004F7A17" w:rsidRDefault="004F7A17" w:rsidP="00225078">
      <w:pPr>
        <w:pStyle w:val="Default"/>
        <w:jc w:val="center"/>
        <w:rPr>
          <w:rFonts w:ascii="Arial" w:hAnsi="Arial" w:cs="Arial"/>
          <w:b/>
          <w:bCs/>
          <w:sz w:val="20"/>
          <w:szCs w:val="20"/>
          <w:lang w:val="en-GB"/>
        </w:rPr>
      </w:pPr>
      <w:r w:rsidRPr="00894660">
        <w:rPr>
          <w:rFonts w:ascii="Arial" w:hAnsi="Arial" w:cs="Arial"/>
          <w:b/>
          <w:bCs/>
          <w:sz w:val="20"/>
          <w:szCs w:val="20"/>
          <w:lang w:val="en-GB"/>
        </w:rPr>
        <w:t>PRIVACY POLICY</w:t>
      </w:r>
      <w:r w:rsidR="007219B9" w:rsidRPr="00894660">
        <w:rPr>
          <w:rFonts w:ascii="Arial" w:hAnsi="Arial" w:cs="Arial"/>
          <w:b/>
          <w:bCs/>
          <w:sz w:val="20"/>
          <w:szCs w:val="20"/>
          <w:lang w:val="en-GB"/>
        </w:rPr>
        <w:t xml:space="preserve"> </w:t>
      </w:r>
    </w:p>
    <w:p w:rsidR="00F56057" w:rsidRPr="00894660" w:rsidRDefault="00F56057" w:rsidP="00225078">
      <w:pPr>
        <w:pStyle w:val="Default"/>
        <w:jc w:val="center"/>
        <w:rPr>
          <w:rFonts w:ascii="Arial" w:hAnsi="Arial" w:cs="Arial"/>
          <w:b/>
          <w:bCs/>
          <w:sz w:val="20"/>
          <w:szCs w:val="20"/>
          <w:lang w:val="en-GB"/>
        </w:rPr>
      </w:pPr>
    </w:p>
    <w:p w:rsidR="004F7A17" w:rsidRPr="00F56057" w:rsidRDefault="004F7A17" w:rsidP="001F2450">
      <w:pPr>
        <w:pStyle w:val="Default"/>
        <w:jc w:val="both"/>
        <w:rPr>
          <w:rFonts w:ascii="Arial" w:hAnsi="Arial" w:cs="Arial"/>
          <w:i/>
          <w:sz w:val="20"/>
          <w:szCs w:val="20"/>
          <w:lang w:val="en-GB"/>
        </w:rPr>
      </w:pPr>
    </w:p>
    <w:p w:rsidR="00894660" w:rsidRDefault="00894660" w:rsidP="001F2450">
      <w:pPr>
        <w:pStyle w:val="Default"/>
        <w:jc w:val="both"/>
        <w:rPr>
          <w:rFonts w:ascii="Arial" w:hAnsi="Arial" w:cs="Arial"/>
          <w:b/>
          <w:bCs/>
          <w:sz w:val="20"/>
          <w:szCs w:val="20"/>
          <w:lang w:val="en-GB"/>
        </w:rPr>
      </w:pPr>
    </w:p>
    <w:p w:rsidR="004F7A17" w:rsidRPr="00894660" w:rsidRDefault="004F7A17" w:rsidP="001F2450">
      <w:pPr>
        <w:pStyle w:val="Default"/>
        <w:jc w:val="both"/>
        <w:rPr>
          <w:rFonts w:ascii="Arial" w:hAnsi="Arial" w:cs="Arial"/>
          <w:sz w:val="20"/>
          <w:szCs w:val="20"/>
          <w:lang w:val="en-GB"/>
        </w:rPr>
      </w:pPr>
      <w:r w:rsidRPr="00894660">
        <w:rPr>
          <w:rFonts w:ascii="Arial" w:hAnsi="Arial" w:cs="Arial"/>
          <w:b/>
          <w:bCs/>
          <w:sz w:val="20"/>
          <w:szCs w:val="20"/>
          <w:lang w:val="en-GB"/>
        </w:rPr>
        <w:t>Insights &amp; Consulting Kantar, S.L.,</w:t>
      </w:r>
      <w:r w:rsidRPr="00894660">
        <w:rPr>
          <w:rFonts w:ascii="Arial" w:hAnsi="Arial" w:cs="Arial"/>
          <w:sz w:val="20"/>
          <w:szCs w:val="20"/>
          <w:lang w:val="en-GB"/>
        </w:rPr>
        <w:t xml:space="preserve"> a Spanish company with </w:t>
      </w:r>
      <w:r w:rsidR="00667584" w:rsidRPr="00894660">
        <w:rPr>
          <w:rFonts w:ascii="Arial" w:hAnsi="Arial" w:cs="Arial"/>
          <w:sz w:val="20"/>
          <w:szCs w:val="20"/>
          <w:lang w:val="en-GB"/>
        </w:rPr>
        <w:t xml:space="preserve">offices at La Matriz, </w:t>
      </w:r>
      <w:proofErr w:type="spellStart"/>
      <w:r w:rsidR="00667584" w:rsidRPr="00894660">
        <w:rPr>
          <w:rFonts w:ascii="Arial" w:hAnsi="Arial" w:cs="Arial"/>
          <w:sz w:val="20"/>
          <w:szCs w:val="20"/>
          <w:lang w:val="en-GB"/>
        </w:rPr>
        <w:t>calle</w:t>
      </w:r>
      <w:proofErr w:type="spellEnd"/>
      <w:r w:rsidR="00667584" w:rsidRPr="00894660">
        <w:rPr>
          <w:rFonts w:ascii="Arial" w:hAnsi="Arial" w:cs="Arial"/>
          <w:sz w:val="20"/>
          <w:szCs w:val="20"/>
          <w:lang w:val="en-GB"/>
        </w:rPr>
        <w:t xml:space="preserve"> Ríos Rosas 26, 28003 Madrid (Spain) and </w:t>
      </w:r>
      <w:r w:rsidR="000A16F0" w:rsidRPr="00894660">
        <w:rPr>
          <w:rFonts w:ascii="Arial" w:hAnsi="Arial" w:cs="Arial"/>
          <w:sz w:val="20"/>
          <w:szCs w:val="20"/>
          <w:lang w:val="en-GB"/>
        </w:rPr>
        <w:t>registered office at</w:t>
      </w:r>
      <w:r w:rsidR="00D22711" w:rsidRPr="00894660">
        <w:rPr>
          <w:rFonts w:ascii="Arial" w:hAnsi="Arial" w:cs="Arial"/>
          <w:sz w:val="20"/>
          <w:szCs w:val="20"/>
          <w:lang w:val="en-GB"/>
        </w:rPr>
        <w:t xml:space="preserve"> </w:t>
      </w:r>
      <w:proofErr w:type="spellStart"/>
      <w:r w:rsidR="00D22711" w:rsidRPr="00894660">
        <w:rPr>
          <w:rFonts w:ascii="Arial" w:hAnsi="Arial" w:cs="Arial"/>
          <w:sz w:val="20"/>
          <w:szCs w:val="20"/>
          <w:lang w:val="en-GB"/>
        </w:rPr>
        <w:t>Camí</w:t>
      </w:r>
      <w:proofErr w:type="spellEnd"/>
      <w:r w:rsidR="00D22711" w:rsidRPr="00894660">
        <w:rPr>
          <w:rFonts w:ascii="Arial" w:hAnsi="Arial" w:cs="Arial"/>
          <w:sz w:val="20"/>
          <w:szCs w:val="20"/>
          <w:lang w:val="en-GB"/>
        </w:rPr>
        <w:t xml:space="preserve"> de Can </w:t>
      </w:r>
      <w:proofErr w:type="spellStart"/>
      <w:r w:rsidR="00D22711" w:rsidRPr="00894660">
        <w:rPr>
          <w:rFonts w:ascii="Arial" w:hAnsi="Arial" w:cs="Arial"/>
          <w:sz w:val="20"/>
          <w:szCs w:val="20"/>
          <w:lang w:val="en-GB"/>
        </w:rPr>
        <w:t>Calders</w:t>
      </w:r>
      <w:proofErr w:type="spellEnd"/>
      <w:r w:rsidR="00D22711" w:rsidRPr="00894660">
        <w:rPr>
          <w:rFonts w:ascii="Arial" w:hAnsi="Arial" w:cs="Arial"/>
          <w:sz w:val="20"/>
          <w:szCs w:val="20"/>
          <w:lang w:val="en-GB"/>
        </w:rPr>
        <w:t xml:space="preserve"> nº 4, 08173 Sant </w:t>
      </w:r>
      <w:proofErr w:type="spellStart"/>
      <w:r w:rsidR="00D22711" w:rsidRPr="00894660">
        <w:rPr>
          <w:rFonts w:ascii="Arial" w:hAnsi="Arial" w:cs="Arial"/>
          <w:sz w:val="20"/>
          <w:szCs w:val="20"/>
          <w:lang w:val="en-GB"/>
        </w:rPr>
        <w:t>Cugat</w:t>
      </w:r>
      <w:proofErr w:type="spellEnd"/>
      <w:r w:rsidR="00D22711" w:rsidRPr="00894660">
        <w:rPr>
          <w:rFonts w:ascii="Arial" w:hAnsi="Arial" w:cs="Arial"/>
          <w:sz w:val="20"/>
          <w:szCs w:val="20"/>
          <w:lang w:val="en-GB"/>
        </w:rPr>
        <w:t xml:space="preserve"> del </w:t>
      </w:r>
      <w:proofErr w:type="spellStart"/>
      <w:r w:rsidR="00D22711" w:rsidRPr="00894660">
        <w:rPr>
          <w:rFonts w:ascii="Arial" w:hAnsi="Arial" w:cs="Arial"/>
          <w:sz w:val="20"/>
          <w:szCs w:val="20"/>
          <w:lang w:val="en-GB"/>
        </w:rPr>
        <w:t>Vallés</w:t>
      </w:r>
      <w:proofErr w:type="spellEnd"/>
      <w:r w:rsidR="00D22711" w:rsidRPr="00894660">
        <w:rPr>
          <w:rFonts w:ascii="Arial" w:hAnsi="Arial" w:cs="Arial"/>
          <w:sz w:val="20"/>
          <w:szCs w:val="20"/>
          <w:lang w:val="en-GB"/>
        </w:rPr>
        <w:t xml:space="preserve"> (Barcelona, Spain) </w:t>
      </w:r>
      <w:r w:rsidRPr="00894660">
        <w:rPr>
          <w:rFonts w:ascii="Arial" w:hAnsi="Arial" w:cs="Arial"/>
          <w:sz w:val="20"/>
          <w:szCs w:val="20"/>
          <w:lang w:val="en-GB"/>
        </w:rPr>
        <w:t xml:space="preserve">and NIF </w:t>
      </w:r>
      <w:r w:rsidR="00D22711" w:rsidRPr="00894660">
        <w:rPr>
          <w:rFonts w:ascii="Arial" w:hAnsi="Arial" w:cs="Arial"/>
          <w:sz w:val="20"/>
          <w:szCs w:val="20"/>
          <w:lang w:val="en-GB"/>
        </w:rPr>
        <w:t>B79896965</w:t>
      </w:r>
      <w:r w:rsidRPr="00894660">
        <w:rPr>
          <w:rFonts w:ascii="Arial" w:hAnsi="Arial" w:cs="Arial"/>
          <w:sz w:val="20"/>
          <w:szCs w:val="20"/>
          <w:lang w:val="en-GB"/>
        </w:rPr>
        <w:t xml:space="preserve"> ("</w:t>
      </w:r>
      <w:r w:rsidRPr="00894660">
        <w:rPr>
          <w:rFonts w:ascii="Arial" w:hAnsi="Arial" w:cs="Arial"/>
          <w:b/>
          <w:bCs/>
          <w:sz w:val="20"/>
          <w:szCs w:val="20"/>
          <w:lang w:val="en-GB"/>
        </w:rPr>
        <w:t>We</w:t>
      </w:r>
      <w:r w:rsidRPr="00894660">
        <w:rPr>
          <w:rFonts w:ascii="Arial" w:hAnsi="Arial" w:cs="Arial"/>
          <w:sz w:val="20"/>
          <w:szCs w:val="20"/>
          <w:lang w:val="en-GB"/>
        </w:rPr>
        <w:t>"</w:t>
      </w:r>
      <w:r w:rsidR="001701E3" w:rsidRPr="00894660">
        <w:rPr>
          <w:rFonts w:ascii="Arial" w:hAnsi="Arial" w:cs="Arial"/>
          <w:sz w:val="20"/>
          <w:szCs w:val="20"/>
          <w:lang w:val="en-GB"/>
        </w:rPr>
        <w:t xml:space="preserve"> or “</w:t>
      </w:r>
      <w:r w:rsidR="001701E3" w:rsidRPr="00894660">
        <w:rPr>
          <w:rFonts w:ascii="Arial" w:hAnsi="Arial" w:cs="Arial"/>
          <w:b/>
          <w:bCs/>
          <w:sz w:val="20"/>
          <w:szCs w:val="20"/>
          <w:lang w:val="en-GB"/>
        </w:rPr>
        <w:t>Kantar</w:t>
      </w:r>
      <w:r w:rsidR="001701E3" w:rsidRPr="00894660">
        <w:rPr>
          <w:rFonts w:ascii="Arial" w:hAnsi="Arial" w:cs="Arial"/>
          <w:sz w:val="20"/>
          <w:szCs w:val="20"/>
          <w:lang w:val="en-GB"/>
        </w:rPr>
        <w:t>”</w:t>
      </w:r>
      <w:r w:rsidRPr="00894660">
        <w:rPr>
          <w:rFonts w:ascii="Arial" w:hAnsi="Arial" w:cs="Arial"/>
          <w:sz w:val="20"/>
          <w:szCs w:val="20"/>
          <w:lang w:val="en-GB"/>
        </w:rPr>
        <w:t xml:space="preserve">) </w:t>
      </w:r>
      <w:r w:rsidR="00D22711" w:rsidRPr="00894660">
        <w:rPr>
          <w:rFonts w:ascii="Arial" w:hAnsi="Arial" w:cs="Arial"/>
          <w:sz w:val="20"/>
          <w:szCs w:val="20"/>
          <w:lang w:val="en-GB"/>
        </w:rPr>
        <w:t>is</w:t>
      </w:r>
      <w:r w:rsidRPr="00894660">
        <w:rPr>
          <w:rFonts w:ascii="Arial" w:hAnsi="Arial" w:cs="Arial"/>
          <w:sz w:val="20"/>
          <w:szCs w:val="20"/>
          <w:lang w:val="en-GB"/>
        </w:rPr>
        <w:t xml:space="preserve"> committed to protecting and respecting your privacy. </w:t>
      </w:r>
    </w:p>
    <w:p w:rsidR="00D22711" w:rsidRPr="00894660" w:rsidRDefault="00D22711" w:rsidP="001F2450">
      <w:pPr>
        <w:pStyle w:val="Default"/>
        <w:jc w:val="both"/>
        <w:rPr>
          <w:rFonts w:ascii="Arial" w:hAnsi="Arial" w:cs="Arial"/>
          <w:sz w:val="20"/>
          <w:szCs w:val="20"/>
          <w:lang w:val="en-GB"/>
        </w:rPr>
      </w:pPr>
    </w:p>
    <w:p w:rsidR="00D22711" w:rsidRPr="00894660" w:rsidRDefault="00D22711" w:rsidP="001F2450">
      <w:pPr>
        <w:pStyle w:val="Default"/>
        <w:jc w:val="both"/>
        <w:rPr>
          <w:rFonts w:ascii="Arial" w:hAnsi="Arial" w:cs="Arial"/>
          <w:sz w:val="20"/>
          <w:szCs w:val="20"/>
          <w:lang w:val="en-GB"/>
        </w:rPr>
      </w:pPr>
      <w:r w:rsidRPr="00894660">
        <w:rPr>
          <w:rFonts w:ascii="Arial" w:hAnsi="Arial" w:cs="Arial"/>
          <w:sz w:val="20"/>
          <w:szCs w:val="20"/>
          <w:lang w:val="en-GB"/>
        </w:rPr>
        <w:t>Kantar is a company within the Kantar Group, of which The Kantar Group Limited is the parent company.</w:t>
      </w:r>
    </w:p>
    <w:p w:rsidR="00D22711" w:rsidRPr="00894660" w:rsidRDefault="00D22711" w:rsidP="001F2450">
      <w:pPr>
        <w:pStyle w:val="Default"/>
        <w:jc w:val="both"/>
        <w:rPr>
          <w:rFonts w:ascii="Arial" w:hAnsi="Arial" w:cs="Arial"/>
          <w:sz w:val="20"/>
          <w:szCs w:val="20"/>
          <w:lang w:val="en-GB"/>
        </w:rPr>
      </w:pPr>
    </w:p>
    <w:p w:rsidR="004F7A17" w:rsidRPr="00894660" w:rsidRDefault="004F7A17" w:rsidP="001F2450">
      <w:pPr>
        <w:pStyle w:val="Default"/>
        <w:jc w:val="both"/>
        <w:rPr>
          <w:rFonts w:ascii="Arial" w:hAnsi="Arial" w:cs="Arial"/>
          <w:sz w:val="20"/>
          <w:szCs w:val="20"/>
          <w:lang w:val="en-GB"/>
        </w:rPr>
      </w:pPr>
      <w:r w:rsidRPr="00894660">
        <w:rPr>
          <w:rFonts w:ascii="Arial" w:hAnsi="Arial" w:cs="Arial"/>
          <w:sz w:val="20"/>
          <w:szCs w:val="20"/>
          <w:lang w:val="en-GB"/>
        </w:rPr>
        <w:t xml:space="preserve">This policy sets out the basis on which any personal data we collect from you, or that you provide to us, will be processed by us. Please read the following carefully to understand our views and practices regarding your personal data and how we will treat it. </w:t>
      </w:r>
    </w:p>
    <w:p w:rsidR="004F7A17" w:rsidRPr="00894660" w:rsidRDefault="004F7A17" w:rsidP="001F2450">
      <w:pPr>
        <w:pStyle w:val="Default"/>
        <w:jc w:val="both"/>
        <w:rPr>
          <w:rFonts w:ascii="Arial" w:hAnsi="Arial" w:cs="Arial"/>
          <w:sz w:val="20"/>
          <w:szCs w:val="20"/>
          <w:lang w:val="en-GB"/>
        </w:rPr>
      </w:pPr>
    </w:p>
    <w:p w:rsidR="004F7A17" w:rsidRPr="00894660" w:rsidRDefault="00225078" w:rsidP="00225078">
      <w:pPr>
        <w:spacing w:after="0" w:line="264" w:lineRule="auto"/>
        <w:jc w:val="both"/>
        <w:rPr>
          <w:rFonts w:ascii="Arial" w:eastAsia="MS Mincho" w:hAnsi="Arial" w:cs="Arial"/>
          <w:b/>
          <w:color w:val="B28300"/>
          <w:sz w:val="20"/>
          <w:szCs w:val="20"/>
          <w:lang w:val="en-US" w:eastAsia="es-ES"/>
        </w:rPr>
      </w:pPr>
      <w:r w:rsidRPr="00894660">
        <w:rPr>
          <w:rFonts w:ascii="Arial" w:eastAsia="MS Mincho" w:hAnsi="Arial" w:cs="Arial"/>
          <w:b/>
          <w:color w:val="B28300"/>
          <w:sz w:val="20"/>
          <w:szCs w:val="20"/>
          <w:lang w:val="en-US" w:eastAsia="es-ES"/>
        </w:rPr>
        <w:t xml:space="preserve">1. </w:t>
      </w:r>
      <w:r w:rsidR="004F7A17" w:rsidRPr="00894660">
        <w:rPr>
          <w:rFonts w:ascii="Arial" w:eastAsia="MS Mincho" w:hAnsi="Arial" w:cs="Arial"/>
          <w:b/>
          <w:color w:val="B28300"/>
          <w:sz w:val="20"/>
          <w:szCs w:val="20"/>
          <w:lang w:val="en-US" w:eastAsia="es-ES"/>
        </w:rPr>
        <w:t xml:space="preserve">Information we collect from you </w:t>
      </w:r>
    </w:p>
    <w:p w:rsidR="004F7A17" w:rsidRPr="00894660" w:rsidRDefault="004F7A17" w:rsidP="001F2450">
      <w:pPr>
        <w:pStyle w:val="Default"/>
        <w:jc w:val="both"/>
        <w:rPr>
          <w:rFonts w:ascii="Arial" w:hAnsi="Arial" w:cs="Arial"/>
          <w:sz w:val="20"/>
          <w:szCs w:val="20"/>
          <w:lang w:val="en-GB"/>
        </w:rPr>
      </w:pPr>
    </w:p>
    <w:p w:rsidR="004F7A17" w:rsidRPr="00894660" w:rsidRDefault="004F7A17" w:rsidP="001F2450">
      <w:pPr>
        <w:pStyle w:val="Default"/>
        <w:jc w:val="both"/>
        <w:rPr>
          <w:rFonts w:ascii="Arial" w:hAnsi="Arial" w:cs="Arial"/>
          <w:sz w:val="20"/>
          <w:szCs w:val="20"/>
          <w:lang w:val="en-GB"/>
        </w:rPr>
      </w:pPr>
      <w:r w:rsidRPr="00894660">
        <w:rPr>
          <w:rFonts w:ascii="Arial" w:hAnsi="Arial" w:cs="Arial"/>
          <w:sz w:val="20"/>
          <w:szCs w:val="20"/>
          <w:lang w:val="en-GB"/>
        </w:rPr>
        <w:t xml:space="preserve">We collect and process the data and information you provide by </w:t>
      </w:r>
      <w:r w:rsidR="00225078" w:rsidRPr="00894660">
        <w:rPr>
          <w:rFonts w:ascii="Arial" w:hAnsi="Arial" w:cs="Arial"/>
          <w:sz w:val="20"/>
          <w:szCs w:val="20"/>
          <w:lang w:val="en-GB"/>
        </w:rPr>
        <w:t xml:space="preserve">voluntarily participating in surveys or other projects, </w:t>
      </w:r>
      <w:r w:rsidR="00557AAA" w:rsidRPr="00894660">
        <w:rPr>
          <w:rFonts w:ascii="Arial" w:hAnsi="Arial" w:cs="Arial"/>
          <w:sz w:val="20"/>
          <w:szCs w:val="20"/>
          <w:lang w:val="en-GB"/>
        </w:rPr>
        <w:t xml:space="preserve">either </w:t>
      </w:r>
      <w:r w:rsidR="002577F4" w:rsidRPr="00894660">
        <w:rPr>
          <w:rFonts w:ascii="Arial" w:hAnsi="Arial" w:cs="Arial"/>
          <w:sz w:val="20"/>
          <w:szCs w:val="20"/>
          <w:lang w:val="en-GB"/>
        </w:rPr>
        <w:t>occasionally or continuously</w:t>
      </w:r>
      <w:r w:rsidR="00AB172D" w:rsidRPr="00894660">
        <w:rPr>
          <w:rFonts w:ascii="Arial" w:hAnsi="Arial" w:cs="Arial"/>
          <w:sz w:val="20"/>
          <w:szCs w:val="20"/>
          <w:lang w:val="en-GB"/>
        </w:rPr>
        <w:t xml:space="preserve"> as a </w:t>
      </w:r>
      <w:proofErr w:type="spellStart"/>
      <w:r w:rsidR="00AB172D" w:rsidRPr="00894660">
        <w:rPr>
          <w:rFonts w:ascii="Arial" w:hAnsi="Arial" w:cs="Arial"/>
          <w:sz w:val="20"/>
          <w:szCs w:val="20"/>
          <w:lang w:val="en-GB"/>
        </w:rPr>
        <w:t>pannelist</w:t>
      </w:r>
      <w:proofErr w:type="spellEnd"/>
      <w:r w:rsidR="00AB172D" w:rsidRPr="00894660">
        <w:rPr>
          <w:rFonts w:ascii="Arial" w:hAnsi="Arial" w:cs="Arial"/>
          <w:sz w:val="20"/>
          <w:szCs w:val="20"/>
          <w:lang w:val="en-GB"/>
        </w:rPr>
        <w:t xml:space="preserve"> or </w:t>
      </w:r>
      <w:r w:rsidR="00F56057">
        <w:rPr>
          <w:rFonts w:ascii="Arial" w:hAnsi="Arial" w:cs="Arial"/>
          <w:sz w:val="20"/>
          <w:szCs w:val="20"/>
          <w:lang w:val="en-GB"/>
        </w:rPr>
        <w:t>collaborator</w:t>
      </w:r>
      <w:r w:rsidR="00225078" w:rsidRPr="00894660">
        <w:rPr>
          <w:rFonts w:ascii="Arial" w:hAnsi="Arial" w:cs="Arial"/>
          <w:sz w:val="20"/>
          <w:szCs w:val="20"/>
          <w:lang w:val="en-GB"/>
        </w:rPr>
        <w:t>.</w:t>
      </w:r>
    </w:p>
    <w:p w:rsidR="004F7A17" w:rsidRPr="00894660" w:rsidRDefault="004F7A17" w:rsidP="001F2450">
      <w:pPr>
        <w:pStyle w:val="Default"/>
        <w:jc w:val="both"/>
        <w:rPr>
          <w:rFonts w:ascii="Arial" w:hAnsi="Arial" w:cs="Arial"/>
          <w:sz w:val="20"/>
          <w:szCs w:val="20"/>
          <w:lang w:val="en-GB"/>
        </w:rPr>
      </w:pPr>
    </w:p>
    <w:p w:rsidR="004F7A17" w:rsidRPr="00894660" w:rsidRDefault="00225078" w:rsidP="00225078">
      <w:pPr>
        <w:spacing w:after="0" w:line="264" w:lineRule="auto"/>
        <w:jc w:val="both"/>
        <w:rPr>
          <w:rFonts w:ascii="Arial" w:eastAsia="MS Mincho" w:hAnsi="Arial" w:cs="Arial"/>
          <w:b/>
          <w:color w:val="B28300"/>
          <w:sz w:val="20"/>
          <w:szCs w:val="20"/>
          <w:lang w:val="en-US" w:eastAsia="es-ES"/>
        </w:rPr>
      </w:pPr>
      <w:r w:rsidRPr="00894660">
        <w:rPr>
          <w:rFonts w:ascii="Arial" w:eastAsia="MS Mincho" w:hAnsi="Arial" w:cs="Arial"/>
          <w:b/>
          <w:color w:val="B28300"/>
          <w:sz w:val="20"/>
          <w:szCs w:val="20"/>
          <w:lang w:val="en-US" w:eastAsia="es-ES"/>
        </w:rPr>
        <w:t xml:space="preserve">2. </w:t>
      </w:r>
      <w:r w:rsidR="004F7A17" w:rsidRPr="00894660">
        <w:rPr>
          <w:rFonts w:ascii="Arial" w:eastAsia="MS Mincho" w:hAnsi="Arial" w:cs="Arial"/>
          <w:b/>
          <w:color w:val="B28300"/>
          <w:sz w:val="20"/>
          <w:szCs w:val="20"/>
          <w:lang w:val="en-US" w:eastAsia="es-ES"/>
        </w:rPr>
        <w:t>Keeping your personal data secure</w:t>
      </w:r>
    </w:p>
    <w:p w:rsidR="004F7A17" w:rsidRPr="00894660" w:rsidRDefault="004F7A17" w:rsidP="001F2450">
      <w:pPr>
        <w:pStyle w:val="Default"/>
        <w:jc w:val="both"/>
        <w:rPr>
          <w:rFonts w:ascii="Arial" w:hAnsi="Arial" w:cs="Arial"/>
          <w:color w:val="auto"/>
          <w:sz w:val="20"/>
          <w:szCs w:val="20"/>
          <w:lang w:val="en-GB"/>
        </w:rPr>
      </w:pPr>
    </w:p>
    <w:p w:rsidR="004F7A17" w:rsidRPr="00894660" w:rsidRDefault="004F7A17"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We will take reasonable steps to ensure that your data is treated securely and in accordance with this privacy policy. All information you provide to us is stored on </w:t>
      </w:r>
      <w:r w:rsidR="007219B9" w:rsidRPr="00894660">
        <w:rPr>
          <w:rFonts w:ascii="Arial" w:hAnsi="Arial" w:cs="Arial"/>
          <w:color w:val="auto"/>
          <w:sz w:val="20"/>
          <w:szCs w:val="20"/>
          <w:lang w:val="en-GB"/>
        </w:rPr>
        <w:t>s</w:t>
      </w:r>
      <w:r w:rsidRPr="00894660">
        <w:rPr>
          <w:rFonts w:ascii="Arial" w:hAnsi="Arial" w:cs="Arial"/>
          <w:color w:val="auto"/>
          <w:sz w:val="20"/>
          <w:szCs w:val="20"/>
          <w:lang w:val="en-GB"/>
        </w:rPr>
        <w:t>ecure server</w:t>
      </w:r>
      <w:r w:rsidR="007219B9" w:rsidRPr="00894660">
        <w:rPr>
          <w:rFonts w:ascii="Arial" w:hAnsi="Arial" w:cs="Arial"/>
          <w:color w:val="auto"/>
          <w:sz w:val="20"/>
          <w:szCs w:val="20"/>
          <w:lang w:val="en-GB"/>
        </w:rPr>
        <w:t>s</w:t>
      </w:r>
      <w:r w:rsidRPr="00894660">
        <w:rPr>
          <w:rFonts w:ascii="Arial" w:hAnsi="Arial" w:cs="Arial"/>
          <w:color w:val="auto"/>
          <w:sz w:val="20"/>
          <w:szCs w:val="20"/>
          <w:lang w:val="en-GB"/>
        </w:rPr>
        <w:t xml:space="preserve">. We limit access to the information </w:t>
      </w:r>
      <w:r w:rsidR="006E1605" w:rsidRPr="00894660">
        <w:rPr>
          <w:rFonts w:ascii="Arial" w:hAnsi="Arial" w:cs="Arial"/>
          <w:color w:val="auto"/>
          <w:sz w:val="20"/>
          <w:szCs w:val="20"/>
          <w:lang w:val="en-GB"/>
        </w:rPr>
        <w:t>to</w:t>
      </w:r>
      <w:r w:rsidRPr="00894660">
        <w:rPr>
          <w:rFonts w:ascii="Arial" w:hAnsi="Arial" w:cs="Arial"/>
          <w:color w:val="auto"/>
          <w:sz w:val="20"/>
          <w:szCs w:val="20"/>
          <w:lang w:val="en-GB"/>
        </w:rPr>
        <w:t xml:space="preserve"> our own employees, </w:t>
      </w:r>
      <w:r w:rsidR="00E34C3B" w:rsidRPr="00894660">
        <w:rPr>
          <w:rFonts w:ascii="Arial" w:hAnsi="Arial" w:cs="Arial"/>
          <w:color w:val="auto"/>
          <w:sz w:val="20"/>
          <w:szCs w:val="20"/>
          <w:lang w:val="en-GB"/>
        </w:rPr>
        <w:t>services providers</w:t>
      </w:r>
      <w:r w:rsidR="007219B9" w:rsidRPr="00894660">
        <w:rPr>
          <w:rFonts w:ascii="Arial" w:hAnsi="Arial" w:cs="Arial"/>
          <w:color w:val="auto"/>
          <w:sz w:val="20"/>
          <w:szCs w:val="20"/>
          <w:lang w:val="en-GB"/>
        </w:rPr>
        <w:t xml:space="preserve"> </w:t>
      </w:r>
      <w:r w:rsidRPr="00894660">
        <w:rPr>
          <w:rFonts w:ascii="Arial" w:hAnsi="Arial" w:cs="Arial"/>
          <w:color w:val="auto"/>
          <w:sz w:val="20"/>
          <w:szCs w:val="20"/>
          <w:lang w:val="en-GB"/>
        </w:rPr>
        <w:t xml:space="preserve">and those individuals who are authorised for the proper handling of such information. We request that our third party providers follow similar standards of security and confidentiality. </w:t>
      </w:r>
    </w:p>
    <w:p w:rsidR="004F7A17" w:rsidRPr="00894660" w:rsidRDefault="004F7A17" w:rsidP="001F2450">
      <w:pPr>
        <w:pStyle w:val="Default"/>
        <w:jc w:val="both"/>
        <w:rPr>
          <w:rFonts w:ascii="Arial" w:hAnsi="Arial" w:cs="Arial"/>
          <w:color w:val="auto"/>
          <w:sz w:val="20"/>
          <w:szCs w:val="20"/>
          <w:lang w:val="en-GB"/>
        </w:rPr>
      </w:pPr>
    </w:p>
    <w:p w:rsidR="00B35FC5" w:rsidRPr="00894660" w:rsidRDefault="00B35FC5" w:rsidP="001F2450">
      <w:pPr>
        <w:pStyle w:val="Textoindependiente"/>
        <w:tabs>
          <w:tab w:val="clear" w:pos="0"/>
          <w:tab w:val="clear" w:pos="720"/>
          <w:tab w:val="left" w:pos="709"/>
        </w:tabs>
        <w:spacing w:line="276" w:lineRule="auto"/>
        <w:rPr>
          <w:rFonts w:cs="Arial"/>
          <w:spacing w:val="0"/>
          <w:sz w:val="20"/>
        </w:rPr>
      </w:pPr>
      <w:r w:rsidRPr="00894660">
        <w:rPr>
          <w:rFonts w:cs="Arial"/>
          <w:spacing w:val="0"/>
          <w:sz w:val="20"/>
        </w:rPr>
        <w:t xml:space="preserve">Kantar is adhered to the </w:t>
      </w:r>
      <w:r w:rsidRPr="00894660">
        <w:rPr>
          <w:rFonts w:cs="Arial"/>
          <w:i/>
          <w:iCs/>
          <w:spacing w:val="0"/>
          <w:sz w:val="20"/>
        </w:rPr>
        <w:t xml:space="preserve">“Code of conduct for the processing of personal data by market research companies </w:t>
      </w:r>
      <w:r w:rsidR="008F42E5" w:rsidRPr="00894660">
        <w:rPr>
          <w:rFonts w:cs="Arial"/>
          <w:i/>
          <w:iCs/>
          <w:spacing w:val="0"/>
          <w:sz w:val="20"/>
        </w:rPr>
        <w:t xml:space="preserve">of I+A </w:t>
      </w:r>
      <w:proofErr w:type="spellStart"/>
      <w:r w:rsidR="008F42E5" w:rsidRPr="00894660">
        <w:rPr>
          <w:rFonts w:cs="Arial"/>
          <w:i/>
          <w:iCs/>
          <w:spacing w:val="0"/>
          <w:sz w:val="20"/>
        </w:rPr>
        <w:t>Insights+Analytics</w:t>
      </w:r>
      <w:proofErr w:type="spellEnd"/>
      <w:r w:rsidRPr="00894660">
        <w:rPr>
          <w:rFonts w:cs="Arial"/>
          <w:i/>
          <w:iCs/>
          <w:spacing w:val="0"/>
          <w:sz w:val="20"/>
        </w:rPr>
        <w:t>”</w:t>
      </w:r>
      <w:r w:rsidRPr="00894660">
        <w:rPr>
          <w:rFonts w:cs="Arial"/>
          <w:spacing w:val="0"/>
          <w:sz w:val="20"/>
        </w:rPr>
        <w:t xml:space="preserve"> (“</w:t>
      </w:r>
      <w:proofErr w:type="spellStart"/>
      <w:r w:rsidRPr="00894660">
        <w:rPr>
          <w:rFonts w:cs="Arial"/>
          <w:spacing w:val="0"/>
          <w:sz w:val="20"/>
        </w:rPr>
        <w:t>Codim</w:t>
      </w:r>
      <w:proofErr w:type="spellEnd"/>
      <w:r w:rsidRPr="00894660">
        <w:rPr>
          <w:rFonts w:cs="Arial"/>
          <w:spacing w:val="0"/>
          <w:sz w:val="20"/>
        </w:rPr>
        <w:t>”), approved by the Spanish Supervisory Authority (</w:t>
      </w:r>
      <w:proofErr w:type="spellStart"/>
      <w:r w:rsidRPr="00894660">
        <w:rPr>
          <w:rFonts w:cs="Arial"/>
          <w:spacing w:val="0"/>
          <w:sz w:val="20"/>
        </w:rPr>
        <w:t>Agencia</w:t>
      </w:r>
      <w:proofErr w:type="spellEnd"/>
      <w:r w:rsidRPr="00894660">
        <w:rPr>
          <w:rFonts w:cs="Arial"/>
          <w:spacing w:val="0"/>
          <w:sz w:val="20"/>
        </w:rPr>
        <w:t xml:space="preserve"> Española de </w:t>
      </w:r>
      <w:proofErr w:type="spellStart"/>
      <w:r w:rsidRPr="00894660">
        <w:rPr>
          <w:rFonts w:cs="Arial"/>
          <w:spacing w:val="0"/>
          <w:sz w:val="20"/>
        </w:rPr>
        <w:t>Protección</w:t>
      </w:r>
      <w:proofErr w:type="spellEnd"/>
      <w:r w:rsidRPr="00894660">
        <w:rPr>
          <w:rFonts w:cs="Arial"/>
          <w:spacing w:val="0"/>
          <w:sz w:val="20"/>
        </w:rPr>
        <w:t xml:space="preserve"> de </w:t>
      </w:r>
      <w:proofErr w:type="spellStart"/>
      <w:r w:rsidRPr="00894660">
        <w:rPr>
          <w:rFonts w:cs="Arial"/>
          <w:spacing w:val="0"/>
          <w:sz w:val="20"/>
        </w:rPr>
        <w:t>Datos</w:t>
      </w:r>
      <w:proofErr w:type="spellEnd"/>
      <w:r w:rsidRPr="00894660">
        <w:rPr>
          <w:rFonts w:cs="Arial"/>
          <w:spacing w:val="0"/>
          <w:sz w:val="20"/>
        </w:rPr>
        <w:t xml:space="preserve">) under article 40 of </w:t>
      </w:r>
      <w:r w:rsidR="006E1605" w:rsidRPr="00894660">
        <w:rPr>
          <w:rFonts w:cs="Arial"/>
          <w:spacing w:val="0"/>
          <w:sz w:val="20"/>
        </w:rPr>
        <w:t>Regulation (EU) 2016/679 of the European Parliament and of the Council of 27 April 2016</w:t>
      </w:r>
      <w:r w:rsidR="00B109AA" w:rsidRPr="00894660">
        <w:rPr>
          <w:rFonts w:cs="Arial"/>
          <w:spacing w:val="0"/>
          <w:sz w:val="20"/>
        </w:rPr>
        <w:t xml:space="preserve"> (GDPR)</w:t>
      </w:r>
      <w:r w:rsidR="006E1605" w:rsidRPr="00894660">
        <w:rPr>
          <w:rFonts w:cs="Arial"/>
          <w:spacing w:val="0"/>
          <w:sz w:val="20"/>
        </w:rPr>
        <w:t xml:space="preserve"> and other regulations applicable in Spain </w:t>
      </w:r>
      <w:r w:rsidRPr="00894660">
        <w:rPr>
          <w:rFonts w:cs="Arial"/>
          <w:spacing w:val="0"/>
          <w:sz w:val="20"/>
        </w:rPr>
        <w:t>(registered number CT/0005/2017).</w:t>
      </w:r>
    </w:p>
    <w:p w:rsidR="00B35FC5" w:rsidRPr="00894660" w:rsidRDefault="00B35FC5" w:rsidP="001F2450">
      <w:pPr>
        <w:pStyle w:val="Default"/>
        <w:jc w:val="both"/>
        <w:rPr>
          <w:rFonts w:ascii="Arial" w:hAnsi="Arial" w:cs="Arial"/>
          <w:color w:val="auto"/>
          <w:sz w:val="20"/>
          <w:szCs w:val="20"/>
          <w:lang w:val="en-GB"/>
        </w:rPr>
      </w:pPr>
    </w:p>
    <w:p w:rsidR="004F7A17" w:rsidRPr="00894660" w:rsidRDefault="00B109AA" w:rsidP="00B109AA">
      <w:pPr>
        <w:spacing w:after="0" w:line="264" w:lineRule="auto"/>
        <w:jc w:val="both"/>
        <w:rPr>
          <w:rFonts w:ascii="Arial" w:eastAsia="MS Mincho" w:hAnsi="Arial" w:cs="Arial"/>
          <w:b/>
          <w:color w:val="B28300"/>
          <w:sz w:val="20"/>
          <w:szCs w:val="20"/>
          <w:lang w:val="en-US" w:eastAsia="es-ES"/>
        </w:rPr>
      </w:pPr>
      <w:r w:rsidRPr="00894660">
        <w:rPr>
          <w:rFonts w:ascii="Arial" w:eastAsia="MS Mincho" w:hAnsi="Arial" w:cs="Arial"/>
          <w:b/>
          <w:color w:val="B28300"/>
          <w:sz w:val="20"/>
          <w:szCs w:val="20"/>
          <w:lang w:val="en-US" w:eastAsia="es-ES"/>
        </w:rPr>
        <w:t xml:space="preserve">3. </w:t>
      </w:r>
      <w:r w:rsidR="004F7A17" w:rsidRPr="00894660">
        <w:rPr>
          <w:rFonts w:ascii="Arial" w:eastAsia="MS Mincho" w:hAnsi="Arial" w:cs="Arial"/>
          <w:b/>
          <w:color w:val="B28300"/>
          <w:sz w:val="20"/>
          <w:szCs w:val="20"/>
          <w:lang w:val="en-US" w:eastAsia="es-ES"/>
        </w:rPr>
        <w:t>Uses made of the information</w:t>
      </w:r>
      <w:r w:rsidRPr="00894660">
        <w:rPr>
          <w:rFonts w:ascii="Arial" w:eastAsia="MS Mincho" w:hAnsi="Arial" w:cs="Arial"/>
          <w:b/>
          <w:color w:val="B28300"/>
          <w:sz w:val="20"/>
          <w:szCs w:val="20"/>
          <w:lang w:val="en-US" w:eastAsia="es-ES"/>
        </w:rPr>
        <w:t xml:space="preserve"> and consent</w:t>
      </w:r>
    </w:p>
    <w:p w:rsidR="004F7A17" w:rsidRPr="00894660" w:rsidRDefault="004F7A17" w:rsidP="001F2450">
      <w:pPr>
        <w:pStyle w:val="Default"/>
        <w:jc w:val="both"/>
        <w:rPr>
          <w:rFonts w:ascii="Arial" w:hAnsi="Arial" w:cs="Arial"/>
          <w:color w:val="auto"/>
          <w:sz w:val="20"/>
          <w:szCs w:val="20"/>
          <w:lang w:val="en-GB"/>
        </w:rPr>
      </w:pPr>
    </w:p>
    <w:p w:rsidR="00D22711" w:rsidRPr="00894660" w:rsidRDefault="004F7A17" w:rsidP="001F2450">
      <w:pPr>
        <w:pStyle w:val="Default"/>
        <w:spacing w:after="46"/>
        <w:jc w:val="both"/>
        <w:rPr>
          <w:rFonts w:ascii="Arial" w:hAnsi="Arial" w:cs="Arial"/>
          <w:color w:val="auto"/>
          <w:sz w:val="20"/>
          <w:szCs w:val="20"/>
          <w:lang w:val="en-GB"/>
        </w:rPr>
      </w:pPr>
      <w:r w:rsidRPr="00894660">
        <w:rPr>
          <w:rFonts w:ascii="Arial" w:hAnsi="Arial" w:cs="Arial"/>
          <w:color w:val="auto"/>
          <w:sz w:val="20"/>
          <w:szCs w:val="20"/>
          <w:lang w:val="en-GB"/>
        </w:rPr>
        <w:t xml:space="preserve">We </w:t>
      </w:r>
      <w:r w:rsidR="00D22711" w:rsidRPr="00894660">
        <w:rPr>
          <w:rFonts w:ascii="Arial" w:hAnsi="Arial" w:cs="Arial"/>
          <w:color w:val="auto"/>
          <w:sz w:val="20"/>
          <w:szCs w:val="20"/>
          <w:lang w:val="en-GB"/>
        </w:rPr>
        <w:t xml:space="preserve">use your data to manage your participation in the surveys, market research and other projects you are invited to. We may also re-contact you in order to learn more about your opinions or for supervisory and/or quality purposes. </w:t>
      </w:r>
    </w:p>
    <w:p w:rsidR="00D22711" w:rsidRPr="00894660" w:rsidRDefault="00D22711" w:rsidP="001F2450">
      <w:pPr>
        <w:pStyle w:val="Default"/>
        <w:jc w:val="both"/>
        <w:rPr>
          <w:rFonts w:ascii="Arial" w:hAnsi="Arial" w:cs="Arial"/>
          <w:color w:val="auto"/>
          <w:sz w:val="20"/>
          <w:szCs w:val="20"/>
          <w:lang w:val="en-GB"/>
        </w:rPr>
      </w:pPr>
    </w:p>
    <w:p w:rsidR="004F7A17" w:rsidRPr="00894660" w:rsidRDefault="004F7A17"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The legal basis in each case is that we have your consent for the use of your personal data, or that we need to use your personal data in order to perform a contract with you, or that the use of your personal data is necessary for legitimate interests (in which case we will explain what those interests are). Where we use your personal data with your consent, you have the right to withdraw your consent at any time</w:t>
      </w:r>
      <w:r w:rsidR="00B0024F" w:rsidRPr="00894660">
        <w:rPr>
          <w:rFonts w:ascii="Arial" w:hAnsi="Arial" w:cs="Arial"/>
          <w:color w:val="auto"/>
          <w:sz w:val="20"/>
          <w:szCs w:val="20"/>
          <w:lang w:val="en-GB"/>
        </w:rPr>
        <w:t>.</w:t>
      </w:r>
    </w:p>
    <w:p w:rsidR="00B0024F" w:rsidRPr="00894660" w:rsidRDefault="00B0024F" w:rsidP="001F2450">
      <w:pPr>
        <w:pStyle w:val="Default"/>
        <w:jc w:val="both"/>
        <w:rPr>
          <w:rFonts w:ascii="Arial" w:hAnsi="Arial" w:cs="Arial"/>
          <w:color w:val="auto"/>
          <w:sz w:val="20"/>
          <w:szCs w:val="20"/>
          <w:lang w:val="en-GB"/>
        </w:rPr>
      </w:pPr>
    </w:p>
    <w:p w:rsidR="00B0024F" w:rsidRPr="00894660" w:rsidRDefault="00B109AA" w:rsidP="00B109AA">
      <w:pPr>
        <w:spacing w:after="0" w:line="240" w:lineRule="auto"/>
        <w:rPr>
          <w:rFonts w:ascii="Arial" w:eastAsia="MS Mincho" w:hAnsi="Arial" w:cs="Arial"/>
          <w:b/>
          <w:color w:val="B28300"/>
          <w:sz w:val="20"/>
          <w:szCs w:val="20"/>
          <w:lang w:val="en-US" w:eastAsia="es-ES"/>
        </w:rPr>
      </w:pPr>
      <w:r w:rsidRPr="00894660">
        <w:rPr>
          <w:rFonts w:ascii="Arial" w:eastAsia="MS Mincho" w:hAnsi="Arial" w:cs="Arial"/>
          <w:b/>
          <w:color w:val="B28300"/>
          <w:sz w:val="20"/>
          <w:szCs w:val="20"/>
          <w:lang w:val="en-US" w:eastAsia="es-ES"/>
        </w:rPr>
        <w:t xml:space="preserve">4. </w:t>
      </w:r>
      <w:r w:rsidR="00B0024F" w:rsidRPr="00894660">
        <w:rPr>
          <w:rFonts w:ascii="Arial" w:eastAsia="MS Mincho" w:hAnsi="Arial" w:cs="Arial"/>
          <w:b/>
          <w:color w:val="B28300"/>
          <w:sz w:val="20"/>
          <w:szCs w:val="20"/>
          <w:lang w:val="en-US" w:eastAsia="es-ES"/>
        </w:rPr>
        <w:t>How long we keep your personal data</w:t>
      </w:r>
    </w:p>
    <w:p w:rsidR="00B0024F" w:rsidRPr="00894660" w:rsidRDefault="00B0024F" w:rsidP="001F2450">
      <w:pPr>
        <w:pStyle w:val="Default"/>
        <w:jc w:val="both"/>
        <w:rPr>
          <w:rFonts w:ascii="Arial" w:hAnsi="Arial" w:cs="Arial"/>
          <w:color w:val="auto"/>
          <w:sz w:val="20"/>
          <w:szCs w:val="20"/>
          <w:lang w:val="en-GB"/>
        </w:rPr>
      </w:pPr>
    </w:p>
    <w:p w:rsidR="00B0024F" w:rsidRPr="00894660" w:rsidRDefault="00B0024F"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We </w:t>
      </w:r>
      <w:r w:rsidR="00B109AA" w:rsidRPr="00894660">
        <w:rPr>
          <w:rFonts w:ascii="Arial" w:hAnsi="Arial" w:cs="Arial"/>
          <w:color w:val="auto"/>
          <w:sz w:val="20"/>
          <w:szCs w:val="20"/>
          <w:lang w:val="en-GB"/>
        </w:rPr>
        <w:t xml:space="preserve">will </w:t>
      </w:r>
      <w:r w:rsidRPr="00894660">
        <w:rPr>
          <w:rFonts w:ascii="Arial" w:hAnsi="Arial" w:cs="Arial"/>
          <w:color w:val="auto"/>
          <w:sz w:val="20"/>
          <w:szCs w:val="20"/>
          <w:lang w:val="en-GB"/>
        </w:rPr>
        <w:t xml:space="preserve">keep your personal data only for as long as is necessary for </w:t>
      </w:r>
      <w:r w:rsidR="00B109AA" w:rsidRPr="00894660">
        <w:rPr>
          <w:rFonts w:ascii="Arial" w:hAnsi="Arial" w:cs="Arial"/>
          <w:color w:val="auto"/>
          <w:sz w:val="20"/>
          <w:szCs w:val="20"/>
          <w:lang w:val="en-GB"/>
        </w:rPr>
        <w:t>validating your participation in a survey or in a project or, i</w:t>
      </w:r>
      <w:r w:rsidR="000C0383" w:rsidRPr="00894660">
        <w:rPr>
          <w:rFonts w:ascii="Arial" w:hAnsi="Arial" w:cs="Arial"/>
          <w:color w:val="auto"/>
          <w:sz w:val="20"/>
          <w:szCs w:val="20"/>
          <w:lang w:val="en-GB"/>
        </w:rPr>
        <w:t xml:space="preserve">f you </w:t>
      </w:r>
      <w:r w:rsidR="00A00633" w:rsidRPr="00894660">
        <w:rPr>
          <w:rFonts w:ascii="Arial" w:hAnsi="Arial" w:cs="Arial"/>
          <w:color w:val="auto"/>
          <w:sz w:val="20"/>
          <w:szCs w:val="20"/>
          <w:lang w:val="en-GB"/>
        </w:rPr>
        <w:t xml:space="preserve">participate in one of our panels or </w:t>
      </w:r>
      <w:r w:rsidR="0073435E" w:rsidRPr="00894660">
        <w:rPr>
          <w:rFonts w:ascii="Arial" w:hAnsi="Arial" w:cs="Arial"/>
          <w:color w:val="auto"/>
          <w:sz w:val="20"/>
          <w:szCs w:val="20"/>
          <w:lang w:val="en-GB"/>
        </w:rPr>
        <w:t>on a continuously basis</w:t>
      </w:r>
      <w:r w:rsidR="003734C0" w:rsidRPr="00894660">
        <w:rPr>
          <w:rFonts w:ascii="Arial" w:hAnsi="Arial" w:cs="Arial"/>
          <w:color w:val="auto"/>
          <w:sz w:val="20"/>
          <w:szCs w:val="20"/>
          <w:lang w:val="en-GB"/>
        </w:rPr>
        <w:t xml:space="preserve">, we will keep your data </w:t>
      </w:r>
      <w:r w:rsidR="005616FC" w:rsidRPr="00894660">
        <w:rPr>
          <w:rFonts w:ascii="Arial" w:hAnsi="Arial" w:cs="Arial"/>
          <w:color w:val="auto"/>
          <w:sz w:val="20"/>
          <w:szCs w:val="20"/>
          <w:lang w:val="en-GB"/>
        </w:rPr>
        <w:t xml:space="preserve">for </w:t>
      </w:r>
      <w:r w:rsidR="003734C0" w:rsidRPr="00894660">
        <w:rPr>
          <w:rFonts w:ascii="Arial" w:hAnsi="Arial" w:cs="Arial"/>
          <w:color w:val="auto"/>
          <w:sz w:val="20"/>
          <w:szCs w:val="20"/>
          <w:lang w:val="en-GB"/>
        </w:rPr>
        <w:t xml:space="preserve">as long as </w:t>
      </w:r>
      <w:r w:rsidR="00B109AA" w:rsidRPr="00894660">
        <w:rPr>
          <w:rFonts w:ascii="Arial" w:hAnsi="Arial" w:cs="Arial"/>
          <w:color w:val="auto"/>
          <w:sz w:val="20"/>
          <w:szCs w:val="20"/>
          <w:lang w:val="en-GB"/>
        </w:rPr>
        <w:t xml:space="preserve">your participation in the panel is in force or </w:t>
      </w:r>
      <w:r w:rsidR="003734C0" w:rsidRPr="00894660">
        <w:rPr>
          <w:rFonts w:ascii="Arial" w:hAnsi="Arial" w:cs="Arial"/>
          <w:color w:val="auto"/>
          <w:sz w:val="20"/>
          <w:szCs w:val="20"/>
          <w:lang w:val="en-GB"/>
        </w:rPr>
        <w:t>you do</w:t>
      </w:r>
      <w:r w:rsidR="005616FC" w:rsidRPr="00894660">
        <w:rPr>
          <w:rFonts w:ascii="Arial" w:hAnsi="Arial" w:cs="Arial"/>
          <w:color w:val="auto"/>
          <w:sz w:val="20"/>
          <w:szCs w:val="20"/>
          <w:lang w:val="en-GB"/>
        </w:rPr>
        <w:t xml:space="preserve"> not</w:t>
      </w:r>
      <w:r w:rsidR="003734C0" w:rsidRPr="00894660">
        <w:rPr>
          <w:rFonts w:ascii="Arial" w:hAnsi="Arial" w:cs="Arial"/>
          <w:color w:val="auto"/>
          <w:sz w:val="20"/>
          <w:szCs w:val="20"/>
          <w:lang w:val="en-GB"/>
        </w:rPr>
        <w:t xml:space="preserve"> </w:t>
      </w:r>
      <w:r w:rsidR="00590752" w:rsidRPr="00894660">
        <w:rPr>
          <w:rFonts w:ascii="Arial" w:hAnsi="Arial" w:cs="Arial"/>
          <w:color w:val="auto"/>
          <w:sz w:val="20"/>
          <w:szCs w:val="20"/>
          <w:lang w:val="en-GB"/>
        </w:rPr>
        <w:t>withdraw your consent.</w:t>
      </w:r>
      <w:r w:rsidR="000C0383" w:rsidRPr="00894660">
        <w:rPr>
          <w:rFonts w:ascii="Arial" w:hAnsi="Arial" w:cs="Arial"/>
          <w:color w:val="auto"/>
          <w:sz w:val="20"/>
          <w:szCs w:val="20"/>
          <w:lang w:val="en-GB"/>
        </w:rPr>
        <w:t xml:space="preserve"> </w:t>
      </w:r>
      <w:r w:rsidRPr="00894660">
        <w:rPr>
          <w:rFonts w:ascii="Arial" w:hAnsi="Arial" w:cs="Arial"/>
          <w:color w:val="auto"/>
          <w:sz w:val="20"/>
          <w:szCs w:val="20"/>
          <w:lang w:val="en-GB"/>
        </w:rPr>
        <w:t>We will also keep your personal data for longer periods</w:t>
      </w:r>
      <w:r w:rsidR="001701E3" w:rsidRPr="00894660">
        <w:rPr>
          <w:rFonts w:ascii="Arial" w:hAnsi="Arial" w:cs="Arial"/>
          <w:color w:val="auto"/>
          <w:sz w:val="20"/>
          <w:szCs w:val="20"/>
          <w:lang w:val="en-GB"/>
        </w:rPr>
        <w:t xml:space="preserve"> under legal regulations</w:t>
      </w:r>
      <w:r w:rsidR="007A6683" w:rsidRPr="00894660">
        <w:rPr>
          <w:rFonts w:ascii="Arial" w:hAnsi="Arial" w:cs="Arial"/>
          <w:color w:val="auto"/>
          <w:sz w:val="20"/>
          <w:szCs w:val="20"/>
          <w:lang w:val="en-GB"/>
        </w:rPr>
        <w:t xml:space="preserve"> and for legal action purposes</w:t>
      </w:r>
      <w:r w:rsidR="001701E3" w:rsidRPr="00894660">
        <w:rPr>
          <w:rFonts w:ascii="Arial" w:hAnsi="Arial" w:cs="Arial"/>
          <w:color w:val="auto"/>
          <w:sz w:val="20"/>
          <w:szCs w:val="20"/>
          <w:lang w:val="en-GB"/>
        </w:rPr>
        <w:t>.</w:t>
      </w:r>
      <w:r w:rsidRPr="00894660">
        <w:rPr>
          <w:rFonts w:ascii="Arial" w:hAnsi="Arial" w:cs="Arial"/>
          <w:color w:val="auto"/>
          <w:sz w:val="20"/>
          <w:szCs w:val="20"/>
          <w:lang w:val="en-GB"/>
        </w:rPr>
        <w:t xml:space="preserve"> </w:t>
      </w:r>
    </w:p>
    <w:p w:rsidR="00B0024F" w:rsidRPr="00894660" w:rsidRDefault="00B0024F" w:rsidP="001F2450">
      <w:pPr>
        <w:pStyle w:val="Default"/>
        <w:jc w:val="both"/>
        <w:rPr>
          <w:rFonts w:ascii="Arial" w:hAnsi="Arial" w:cs="Arial"/>
          <w:color w:val="auto"/>
          <w:sz w:val="20"/>
          <w:szCs w:val="20"/>
          <w:lang w:val="en-GB"/>
        </w:rPr>
      </w:pPr>
    </w:p>
    <w:p w:rsidR="001701E3" w:rsidRPr="00894660" w:rsidRDefault="00B109AA" w:rsidP="00B109AA">
      <w:pPr>
        <w:spacing w:after="0" w:line="264" w:lineRule="auto"/>
        <w:jc w:val="both"/>
        <w:rPr>
          <w:rFonts w:ascii="Arial" w:eastAsia="MS Mincho" w:hAnsi="Arial" w:cs="Arial"/>
          <w:b/>
          <w:color w:val="B28300"/>
          <w:sz w:val="20"/>
          <w:szCs w:val="20"/>
          <w:lang w:val="es-ES_tradnl" w:eastAsia="es-ES"/>
        </w:rPr>
      </w:pPr>
      <w:r w:rsidRPr="00894660">
        <w:rPr>
          <w:rFonts w:ascii="Arial" w:eastAsia="MS Mincho" w:hAnsi="Arial" w:cs="Arial"/>
          <w:b/>
          <w:color w:val="B28300"/>
          <w:sz w:val="20"/>
          <w:szCs w:val="20"/>
          <w:lang w:val="es-ES_tradnl" w:eastAsia="es-ES"/>
        </w:rPr>
        <w:lastRenderedPageBreak/>
        <w:t xml:space="preserve">5. </w:t>
      </w:r>
      <w:proofErr w:type="spellStart"/>
      <w:r w:rsidR="001701E3" w:rsidRPr="00894660">
        <w:rPr>
          <w:rFonts w:ascii="Arial" w:eastAsia="MS Mincho" w:hAnsi="Arial" w:cs="Arial"/>
          <w:b/>
          <w:color w:val="B28300"/>
          <w:sz w:val="20"/>
          <w:szCs w:val="20"/>
          <w:lang w:val="es-ES_tradnl" w:eastAsia="es-ES"/>
        </w:rPr>
        <w:t>Profiling</w:t>
      </w:r>
      <w:proofErr w:type="spellEnd"/>
    </w:p>
    <w:p w:rsidR="007A6683" w:rsidRPr="00894660" w:rsidRDefault="007A6683" w:rsidP="001F2450">
      <w:pPr>
        <w:pStyle w:val="Default"/>
        <w:jc w:val="both"/>
        <w:rPr>
          <w:rFonts w:ascii="Arial" w:hAnsi="Arial" w:cs="Arial"/>
          <w:b/>
          <w:bCs/>
          <w:color w:val="auto"/>
          <w:sz w:val="20"/>
          <w:szCs w:val="20"/>
          <w:lang w:val="en-GB"/>
        </w:rPr>
      </w:pPr>
    </w:p>
    <w:p w:rsidR="007A6683" w:rsidRPr="00894660" w:rsidRDefault="007A6683"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We may create segmentations with our suppliers’ collaboration, that is, participants groups based on a series of features, with the only purpose of using such profiles for classifying the target of our surveys. </w:t>
      </w:r>
      <w:r w:rsidR="00B109AA" w:rsidRPr="00894660">
        <w:rPr>
          <w:rFonts w:ascii="Arial" w:hAnsi="Arial" w:cs="Arial"/>
          <w:color w:val="auto"/>
          <w:sz w:val="20"/>
          <w:szCs w:val="20"/>
          <w:lang w:val="en-GB"/>
        </w:rPr>
        <w:t xml:space="preserve">For instance, if Kantar knows that a participant has a car, it is more probable that that participant is invited to participate in surveys within the automobile sector. </w:t>
      </w:r>
      <w:r w:rsidRPr="00894660">
        <w:rPr>
          <w:rFonts w:ascii="Arial" w:hAnsi="Arial" w:cs="Arial"/>
          <w:color w:val="auto"/>
          <w:sz w:val="20"/>
          <w:szCs w:val="20"/>
          <w:lang w:val="en-GB"/>
        </w:rPr>
        <w:t>These profiles will never allow us to make decisions that can</w:t>
      </w:r>
      <w:r w:rsidR="008F42E5" w:rsidRPr="00894660">
        <w:rPr>
          <w:rFonts w:ascii="Arial" w:hAnsi="Arial" w:cs="Arial"/>
          <w:color w:val="auto"/>
          <w:sz w:val="20"/>
          <w:szCs w:val="20"/>
          <w:lang w:val="en-GB"/>
        </w:rPr>
        <w:t xml:space="preserve"> affect or</w:t>
      </w:r>
      <w:r w:rsidRPr="00894660">
        <w:rPr>
          <w:rFonts w:ascii="Arial" w:hAnsi="Arial" w:cs="Arial"/>
          <w:color w:val="auto"/>
          <w:sz w:val="20"/>
          <w:szCs w:val="20"/>
          <w:lang w:val="en-GB"/>
        </w:rPr>
        <w:t xml:space="preserve"> produce legal effects concerning you.</w:t>
      </w:r>
    </w:p>
    <w:p w:rsidR="007A6683" w:rsidRPr="00894660" w:rsidRDefault="007A6683" w:rsidP="001F2450">
      <w:pPr>
        <w:pStyle w:val="Default"/>
        <w:jc w:val="both"/>
        <w:rPr>
          <w:rFonts w:ascii="Arial" w:hAnsi="Arial" w:cs="Arial"/>
          <w:color w:val="auto"/>
          <w:sz w:val="20"/>
          <w:szCs w:val="20"/>
          <w:lang w:val="en-GB"/>
        </w:rPr>
      </w:pPr>
    </w:p>
    <w:p w:rsidR="00D22711" w:rsidRPr="00894660" w:rsidRDefault="007A6683"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The anonymous profiles may be shared with other companies </w:t>
      </w:r>
      <w:r w:rsidR="00894660" w:rsidRPr="00894660">
        <w:rPr>
          <w:rFonts w:ascii="Arial" w:hAnsi="Arial" w:cs="Arial"/>
          <w:color w:val="auto"/>
          <w:sz w:val="20"/>
          <w:szCs w:val="20"/>
          <w:lang w:val="en-GB"/>
        </w:rPr>
        <w:t xml:space="preserve">with which Kantar collaborates </w:t>
      </w:r>
      <w:r w:rsidRPr="00894660">
        <w:rPr>
          <w:rFonts w:ascii="Arial" w:hAnsi="Arial" w:cs="Arial"/>
          <w:color w:val="auto"/>
          <w:sz w:val="20"/>
          <w:szCs w:val="20"/>
          <w:lang w:val="en-GB"/>
        </w:rPr>
        <w:t>in other researches or projects</w:t>
      </w:r>
      <w:r w:rsidR="00D22711" w:rsidRPr="00894660">
        <w:rPr>
          <w:rFonts w:ascii="Arial" w:hAnsi="Arial" w:cs="Arial"/>
          <w:color w:val="auto"/>
          <w:sz w:val="20"/>
          <w:szCs w:val="20"/>
          <w:lang w:val="en-GB"/>
        </w:rPr>
        <w:t xml:space="preserve"> </w:t>
      </w:r>
      <w:r w:rsidRPr="00894660">
        <w:rPr>
          <w:rFonts w:ascii="Arial" w:hAnsi="Arial" w:cs="Arial"/>
          <w:color w:val="auto"/>
          <w:sz w:val="20"/>
          <w:szCs w:val="20"/>
          <w:lang w:val="en-GB"/>
        </w:rPr>
        <w:t>but will never be identifiable by those companies</w:t>
      </w:r>
      <w:r w:rsidR="00D22711" w:rsidRPr="00894660">
        <w:rPr>
          <w:rFonts w:ascii="Arial" w:hAnsi="Arial" w:cs="Arial"/>
          <w:color w:val="auto"/>
          <w:sz w:val="20"/>
          <w:szCs w:val="20"/>
          <w:lang w:val="en-GB"/>
        </w:rPr>
        <w:t>.</w:t>
      </w:r>
    </w:p>
    <w:p w:rsidR="00D22711" w:rsidRPr="00894660" w:rsidRDefault="00D22711" w:rsidP="001F2450">
      <w:pPr>
        <w:pStyle w:val="Default"/>
        <w:jc w:val="both"/>
        <w:rPr>
          <w:rFonts w:ascii="Arial" w:hAnsi="Arial" w:cs="Arial"/>
          <w:color w:val="auto"/>
          <w:sz w:val="20"/>
          <w:szCs w:val="20"/>
          <w:lang w:val="en-GB"/>
        </w:rPr>
      </w:pPr>
    </w:p>
    <w:p w:rsidR="001701E3" w:rsidRPr="00FD0A11" w:rsidRDefault="00894660" w:rsidP="00894660">
      <w:pPr>
        <w:spacing w:after="0" w:line="264" w:lineRule="auto"/>
        <w:jc w:val="both"/>
        <w:rPr>
          <w:rFonts w:ascii="Arial" w:eastAsia="MS Mincho" w:hAnsi="Arial" w:cs="Arial"/>
          <w:b/>
          <w:color w:val="B28300"/>
          <w:sz w:val="20"/>
          <w:szCs w:val="20"/>
          <w:lang w:val="en-US" w:eastAsia="es-ES"/>
        </w:rPr>
      </w:pPr>
      <w:r w:rsidRPr="00FD0A11">
        <w:rPr>
          <w:rFonts w:ascii="Arial" w:eastAsia="MS Mincho" w:hAnsi="Arial" w:cs="Arial"/>
          <w:b/>
          <w:color w:val="B28300"/>
          <w:sz w:val="20"/>
          <w:szCs w:val="20"/>
          <w:lang w:val="en-US" w:eastAsia="es-ES"/>
        </w:rPr>
        <w:t xml:space="preserve">6. </w:t>
      </w:r>
      <w:r w:rsidR="001701E3" w:rsidRPr="00FD0A11">
        <w:rPr>
          <w:rFonts w:ascii="Arial" w:eastAsia="MS Mincho" w:hAnsi="Arial" w:cs="Arial"/>
          <w:b/>
          <w:color w:val="B28300"/>
          <w:sz w:val="20"/>
          <w:szCs w:val="20"/>
          <w:lang w:val="en-US" w:eastAsia="es-ES"/>
        </w:rPr>
        <w:t>Disclosure of your information</w:t>
      </w:r>
    </w:p>
    <w:p w:rsidR="00B0024F" w:rsidRPr="00894660" w:rsidRDefault="00B0024F" w:rsidP="001F2450">
      <w:pPr>
        <w:pStyle w:val="Default"/>
        <w:jc w:val="both"/>
        <w:rPr>
          <w:rFonts w:ascii="Arial" w:hAnsi="Arial" w:cs="Arial"/>
          <w:color w:val="auto"/>
          <w:sz w:val="20"/>
          <w:szCs w:val="20"/>
          <w:lang w:val="en-GB"/>
        </w:rPr>
      </w:pPr>
    </w:p>
    <w:p w:rsidR="004F7A17" w:rsidRPr="00894660" w:rsidRDefault="004F7A17"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We may disclose your personal data to any member of our Kantar group, which means our subsidiaries, our ultimate holding company and its subsidiaries, as defined in section </w:t>
      </w:r>
      <w:r w:rsidR="001701E3" w:rsidRPr="00894660">
        <w:rPr>
          <w:rFonts w:ascii="Arial" w:hAnsi="Arial" w:cs="Arial"/>
          <w:color w:val="auto"/>
          <w:sz w:val="20"/>
          <w:szCs w:val="20"/>
          <w:lang w:val="en-GB"/>
        </w:rPr>
        <w:t>42 of the Spanish code of commerce</w:t>
      </w:r>
      <w:r w:rsidRPr="00894660">
        <w:rPr>
          <w:rFonts w:ascii="Arial" w:hAnsi="Arial" w:cs="Arial"/>
          <w:color w:val="auto"/>
          <w:sz w:val="20"/>
          <w:szCs w:val="20"/>
          <w:lang w:val="en-GB"/>
        </w:rPr>
        <w:t xml:space="preserve">. We may disclose your personal data to third parties: </w:t>
      </w:r>
    </w:p>
    <w:p w:rsidR="00B35FC5" w:rsidRPr="00894660" w:rsidRDefault="00B35FC5" w:rsidP="001F2450">
      <w:pPr>
        <w:pStyle w:val="Default"/>
        <w:jc w:val="both"/>
        <w:rPr>
          <w:rFonts w:ascii="Arial" w:hAnsi="Arial" w:cs="Arial"/>
          <w:color w:val="auto"/>
          <w:sz w:val="20"/>
          <w:szCs w:val="20"/>
          <w:lang w:val="en-GB"/>
        </w:rPr>
      </w:pPr>
    </w:p>
    <w:p w:rsidR="004F7A17" w:rsidRPr="00894660" w:rsidRDefault="004F7A17" w:rsidP="00894660">
      <w:pPr>
        <w:pStyle w:val="Default"/>
        <w:numPr>
          <w:ilvl w:val="0"/>
          <w:numId w:val="4"/>
        </w:numPr>
        <w:spacing w:after="49"/>
        <w:ind w:left="709" w:hanging="283"/>
        <w:jc w:val="both"/>
        <w:rPr>
          <w:rFonts w:ascii="Arial" w:hAnsi="Arial" w:cs="Arial"/>
          <w:color w:val="auto"/>
          <w:sz w:val="20"/>
          <w:szCs w:val="20"/>
          <w:lang w:val="en-GB"/>
        </w:rPr>
      </w:pPr>
      <w:r w:rsidRPr="00894660">
        <w:rPr>
          <w:rFonts w:ascii="Arial" w:hAnsi="Arial" w:cs="Arial"/>
          <w:color w:val="auto"/>
          <w:sz w:val="20"/>
          <w:szCs w:val="20"/>
          <w:lang w:val="en-GB"/>
        </w:rPr>
        <w:t xml:space="preserve">In the event that we sell or buy any business or assets. </w:t>
      </w:r>
    </w:p>
    <w:p w:rsidR="004F7A17" w:rsidRPr="00894660" w:rsidRDefault="004F7A17" w:rsidP="00894660">
      <w:pPr>
        <w:pStyle w:val="Default"/>
        <w:numPr>
          <w:ilvl w:val="0"/>
          <w:numId w:val="4"/>
        </w:numPr>
        <w:spacing w:after="49"/>
        <w:ind w:left="709" w:hanging="283"/>
        <w:jc w:val="both"/>
        <w:rPr>
          <w:rFonts w:ascii="Arial" w:hAnsi="Arial" w:cs="Arial"/>
          <w:color w:val="auto"/>
          <w:sz w:val="20"/>
          <w:szCs w:val="20"/>
          <w:lang w:val="en-GB"/>
        </w:rPr>
      </w:pPr>
      <w:r w:rsidRPr="00894660">
        <w:rPr>
          <w:rFonts w:ascii="Arial" w:hAnsi="Arial" w:cs="Arial"/>
          <w:color w:val="auto"/>
          <w:sz w:val="20"/>
          <w:szCs w:val="20"/>
          <w:lang w:val="en-GB"/>
        </w:rPr>
        <w:t xml:space="preserve">If Kantar or substantially all of its assets are acquired by a third party. </w:t>
      </w:r>
    </w:p>
    <w:p w:rsidR="004F7A17" w:rsidRPr="00894660" w:rsidRDefault="004F7A17" w:rsidP="00894660">
      <w:pPr>
        <w:pStyle w:val="Default"/>
        <w:numPr>
          <w:ilvl w:val="0"/>
          <w:numId w:val="4"/>
        </w:numPr>
        <w:ind w:left="709" w:hanging="283"/>
        <w:jc w:val="both"/>
        <w:rPr>
          <w:rFonts w:ascii="Arial" w:hAnsi="Arial" w:cs="Arial"/>
          <w:color w:val="auto"/>
          <w:sz w:val="20"/>
          <w:szCs w:val="20"/>
          <w:lang w:val="en-GB"/>
        </w:rPr>
      </w:pPr>
      <w:r w:rsidRPr="00894660">
        <w:rPr>
          <w:rFonts w:ascii="Arial" w:hAnsi="Arial" w:cs="Arial"/>
          <w:color w:val="auto"/>
          <w:sz w:val="20"/>
          <w:szCs w:val="20"/>
          <w:lang w:val="en-GB"/>
        </w:rPr>
        <w:t xml:space="preserve">If we are under a duty to disclose or share your personal data in order to comply with any legal obligation; or to protect the rights, property, or safety of Kantar, our customers, or others. This includes exchanging information with other companies and organisations for the purposes of fraud protection and credit risk reduction. </w:t>
      </w:r>
    </w:p>
    <w:p w:rsidR="001701E3" w:rsidRPr="00894660" w:rsidRDefault="001701E3" w:rsidP="001F2450">
      <w:pPr>
        <w:pStyle w:val="Default"/>
        <w:jc w:val="both"/>
        <w:rPr>
          <w:rFonts w:ascii="Arial" w:hAnsi="Arial" w:cs="Arial"/>
          <w:color w:val="auto"/>
          <w:sz w:val="20"/>
          <w:szCs w:val="20"/>
          <w:lang w:val="en-GB"/>
        </w:rPr>
      </w:pPr>
    </w:p>
    <w:p w:rsidR="001701E3" w:rsidRPr="00894660" w:rsidRDefault="001701E3"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The participants data may be transferred to other companies for carrying out Kantar’s activity with various purposes. For instance, Kantar hires the services of third parties (for instance, for the delivery of the questionnaires or field services) and works with </w:t>
      </w:r>
      <w:r w:rsidR="008F42E5" w:rsidRPr="00894660">
        <w:rPr>
          <w:rFonts w:ascii="Arial" w:hAnsi="Arial" w:cs="Arial"/>
          <w:color w:val="auto"/>
          <w:sz w:val="20"/>
          <w:szCs w:val="20"/>
          <w:lang w:val="en-GB"/>
        </w:rPr>
        <w:t xml:space="preserve">own </w:t>
      </w:r>
      <w:r w:rsidRPr="00894660">
        <w:rPr>
          <w:rFonts w:ascii="Arial" w:hAnsi="Arial" w:cs="Arial"/>
          <w:color w:val="auto"/>
          <w:sz w:val="20"/>
          <w:szCs w:val="20"/>
          <w:lang w:val="en-GB"/>
        </w:rPr>
        <w:t xml:space="preserve">suppliers (for instance, to recruit participants) and collaborates with Kantar’s clients’ </w:t>
      </w:r>
      <w:r w:rsidR="0070306D" w:rsidRPr="00894660">
        <w:rPr>
          <w:rFonts w:ascii="Arial" w:hAnsi="Arial" w:cs="Arial"/>
          <w:color w:val="auto"/>
          <w:sz w:val="20"/>
          <w:szCs w:val="20"/>
          <w:lang w:val="en-GB"/>
        </w:rPr>
        <w:t>suppliers.</w:t>
      </w:r>
    </w:p>
    <w:p w:rsidR="0073455A" w:rsidRPr="00894660" w:rsidRDefault="0073455A" w:rsidP="001F2450">
      <w:pPr>
        <w:pStyle w:val="Default"/>
        <w:jc w:val="both"/>
        <w:rPr>
          <w:rFonts w:ascii="Arial" w:hAnsi="Arial" w:cs="Arial"/>
          <w:color w:val="auto"/>
          <w:sz w:val="20"/>
          <w:szCs w:val="20"/>
          <w:lang w:val="en-GB"/>
        </w:rPr>
      </w:pPr>
    </w:p>
    <w:p w:rsidR="0073455A" w:rsidRPr="00894660" w:rsidRDefault="0073455A"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Kantar may share the personal data of the </w:t>
      </w:r>
      <w:r w:rsidR="005616FC" w:rsidRPr="00894660">
        <w:rPr>
          <w:rFonts w:ascii="Arial" w:hAnsi="Arial" w:cs="Arial"/>
          <w:color w:val="auto"/>
          <w:sz w:val="20"/>
          <w:szCs w:val="20"/>
          <w:lang w:val="en-GB"/>
        </w:rPr>
        <w:t>members of the panels</w:t>
      </w:r>
      <w:r w:rsidRPr="00894660">
        <w:rPr>
          <w:rFonts w:ascii="Arial" w:hAnsi="Arial" w:cs="Arial"/>
          <w:color w:val="auto"/>
          <w:sz w:val="20"/>
          <w:szCs w:val="20"/>
          <w:lang w:val="en-GB"/>
        </w:rPr>
        <w:t xml:space="preserve"> and </w:t>
      </w:r>
      <w:r w:rsidR="00A72F8A" w:rsidRPr="00894660">
        <w:rPr>
          <w:rFonts w:ascii="Arial" w:hAnsi="Arial" w:cs="Arial"/>
          <w:color w:val="auto"/>
          <w:sz w:val="20"/>
          <w:szCs w:val="20"/>
          <w:lang w:val="en-GB"/>
        </w:rPr>
        <w:t xml:space="preserve">continuous </w:t>
      </w:r>
      <w:r w:rsidR="00F409CF" w:rsidRPr="00894660">
        <w:rPr>
          <w:rFonts w:ascii="Arial" w:hAnsi="Arial" w:cs="Arial"/>
          <w:color w:val="auto"/>
          <w:sz w:val="20"/>
          <w:szCs w:val="20"/>
          <w:lang w:val="en-GB"/>
        </w:rPr>
        <w:t xml:space="preserve">participants with other Kantar companies, for instance for profiling and for other </w:t>
      </w:r>
      <w:r w:rsidR="00A72F8A" w:rsidRPr="00894660">
        <w:rPr>
          <w:rFonts w:ascii="Arial" w:hAnsi="Arial" w:cs="Arial"/>
          <w:color w:val="auto"/>
          <w:sz w:val="20"/>
          <w:szCs w:val="20"/>
          <w:lang w:val="en-GB"/>
        </w:rPr>
        <w:t>surveys</w:t>
      </w:r>
      <w:r w:rsidR="00F409CF" w:rsidRPr="00894660">
        <w:rPr>
          <w:rFonts w:ascii="Arial" w:hAnsi="Arial" w:cs="Arial"/>
          <w:color w:val="auto"/>
          <w:sz w:val="20"/>
          <w:szCs w:val="20"/>
          <w:lang w:val="en-GB"/>
        </w:rPr>
        <w:t xml:space="preserve">, and </w:t>
      </w:r>
      <w:r w:rsidR="00F80D9A" w:rsidRPr="00894660">
        <w:rPr>
          <w:rFonts w:ascii="Arial" w:hAnsi="Arial" w:cs="Arial"/>
          <w:color w:val="auto"/>
          <w:sz w:val="20"/>
          <w:szCs w:val="20"/>
          <w:lang w:val="en-GB"/>
        </w:rPr>
        <w:t xml:space="preserve">for developing Kantar’s products and services. The anonymized information may also be shared with partners of the Kantar </w:t>
      </w:r>
      <w:r w:rsidR="00F0615E" w:rsidRPr="00894660">
        <w:rPr>
          <w:rFonts w:ascii="Arial" w:hAnsi="Arial" w:cs="Arial"/>
          <w:color w:val="auto"/>
          <w:sz w:val="20"/>
          <w:szCs w:val="20"/>
          <w:lang w:val="en-GB"/>
        </w:rPr>
        <w:t>g</w:t>
      </w:r>
      <w:r w:rsidR="00F80D9A" w:rsidRPr="00894660">
        <w:rPr>
          <w:rFonts w:ascii="Arial" w:hAnsi="Arial" w:cs="Arial"/>
          <w:color w:val="auto"/>
          <w:sz w:val="20"/>
          <w:szCs w:val="20"/>
          <w:lang w:val="en-GB"/>
        </w:rPr>
        <w:t>roup</w:t>
      </w:r>
      <w:r w:rsidR="008F42E5" w:rsidRPr="00894660">
        <w:rPr>
          <w:rFonts w:ascii="Arial" w:hAnsi="Arial" w:cs="Arial"/>
          <w:color w:val="auto"/>
          <w:sz w:val="20"/>
          <w:szCs w:val="20"/>
          <w:lang w:val="en-GB"/>
        </w:rPr>
        <w:t xml:space="preserve"> for improving programmatic marketing models</w:t>
      </w:r>
      <w:r w:rsidR="00F0615E" w:rsidRPr="00894660">
        <w:rPr>
          <w:rFonts w:ascii="Arial" w:hAnsi="Arial" w:cs="Arial"/>
          <w:color w:val="auto"/>
          <w:sz w:val="20"/>
          <w:szCs w:val="20"/>
          <w:lang w:val="en-GB"/>
        </w:rPr>
        <w:t xml:space="preserve">. Anyway, </w:t>
      </w:r>
      <w:r w:rsidR="00C6057B" w:rsidRPr="00894660">
        <w:rPr>
          <w:rFonts w:ascii="Arial" w:hAnsi="Arial" w:cs="Arial"/>
          <w:color w:val="auto"/>
          <w:sz w:val="20"/>
          <w:szCs w:val="20"/>
          <w:lang w:val="en-GB"/>
        </w:rPr>
        <w:t xml:space="preserve">neither Kantar or the Kantar group or their partners will </w:t>
      </w:r>
      <w:r w:rsidR="00BE6271" w:rsidRPr="00894660">
        <w:rPr>
          <w:rFonts w:ascii="Arial" w:hAnsi="Arial" w:cs="Arial"/>
          <w:color w:val="auto"/>
          <w:sz w:val="20"/>
          <w:szCs w:val="20"/>
          <w:lang w:val="en-GB"/>
        </w:rPr>
        <w:t xml:space="preserve">send personalized advertising to the </w:t>
      </w:r>
      <w:r w:rsidR="005616FC" w:rsidRPr="00894660">
        <w:rPr>
          <w:rFonts w:ascii="Arial" w:hAnsi="Arial" w:cs="Arial"/>
          <w:color w:val="auto"/>
          <w:sz w:val="20"/>
          <w:szCs w:val="20"/>
          <w:lang w:val="en-GB"/>
        </w:rPr>
        <w:t>members of the panel</w:t>
      </w:r>
      <w:r w:rsidR="00BE6271" w:rsidRPr="00894660">
        <w:rPr>
          <w:rFonts w:ascii="Arial" w:hAnsi="Arial" w:cs="Arial"/>
          <w:color w:val="auto"/>
          <w:sz w:val="20"/>
          <w:szCs w:val="20"/>
          <w:lang w:val="en-GB"/>
        </w:rPr>
        <w:t xml:space="preserve">s or continuous participants </w:t>
      </w:r>
      <w:r w:rsidR="00A72F8A" w:rsidRPr="00894660">
        <w:rPr>
          <w:rFonts w:ascii="Arial" w:hAnsi="Arial" w:cs="Arial"/>
          <w:color w:val="auto"/>
          <w:sz w:val="20"/>
          <w:szCs w:val="20"/>
          <w:lang w:val="en-GB"/>
        </w:rPr>
        <w:t>as a result of</w:t>
      </w:r>
      <w:r w:rsidR="002C138B" w:rsidRPr="00894660">
        <w:rPr>
          <w:rFonts w:ascii="Arial" w:hAnsi="Arial" w:cs="Arial"/>
          <w:color w:val="auto"/>
          <w:sz w:val="20"/>
          <w:szCs w:val="20"/>
          <w:lang w:val="en-GB"/>
        </w:rPr>
        <w:t xml:space="preserve"> their participation in the </w:t>
      </w:r>
      <w:r w:rsidR="00597086" w:rsidRPr="00894660">
        <w:rPr>
          <w:rFonts w:ascii="Arial" w:hAnsi="Arial" w:cs="Arial"/>
          <w:color w:val="auto"/>
          <w:sz w:val="20"/>
          <w:szCs w:val="20"/>
          <w:lang w:val="en-GB"/>
        </w:rPr>
        <w:t>survey</w:t>
      </w:r>
      <w:r w:rsidR="00EE1776" w:rsidRPr="00894660">
        <w:rPr>
          <w:rFonts w:ascii="Arial" w:hAnsi="Arial" w:cs="Arial"/>
          <w:color w:val="auto"/>
          <w:sz w:val="20"/>
          <w:szCs w:val="20"/>
          <w:lang w:val="en-GB"/>
        </w:rPr>
        <w:t>s.</w:t>
      </w:r>
    </w:p>
    <w:p w:rsidR="004F7A17" w:rsidRPr="00894660" w:rsidRDefault="004F7A17" w:rsidP="001F2450">
      <w:pPr>
        <w:pStyle w:val="Default"/>
        <w:jc w:val="both"/>
        <w:rPr>
          <w:rFonts w:ascii="Arial" w:hAnsi="Arial" w:cs="Arial"/>
          <w:color w:val="auto"/>
          <w:sz w:val="20"/>
          <w:szCs w:val="20"/>
          <w:lang w:val="en-GB"/>
        </w:rPr>
      </w:pPr>
    </w:p>
    <w:p w:rsidR="001701E3" w:rsidRPr="00894660" w:rsidRDefault="00894660" w:rsidP="00894660">
      <w:pPr>
        <w:spacing w:after="0" w:line="264" w:lineRule="auto"/>
        <w:jc w:val="both"/>
        <w:rPr>
          <w:rFonts w:ascii="Arial" w:eastAsia="MS Mincho" w:hAnsi="Arial" w:cs="Arial"/>
          <w:b/>
          <w:color w:val="B28300"/>
          <w:sz w:val="20"/>
          <w:szCs w:val="20"/>
          <w:lang w:val="en-US" w:eastAsia="es-ES"/>
        </w:rPr>
      </w:pPr>
      <w:r w:rsidRPr="00894660">
        <w:rPr>
          <w:rFonts w:ascii="Arial" w:eastAsia="MS Mincho" w:hAnsi="Arial" w:cs="Arial"/>
          <w:b/>
          <w:color w:val="B28300"/>
          <w:sz w:val="20"/>
          <w:szCs w:val="20"/>
          <w:lang w:val="en-US" w:eastAsia="es-ES"/>
        </w:rPr>
        <w:t xml:space="preserve">7. </w:t>
      </w:r>
      <w:r w:rsidR="001701E3" w:rsidRPr="00894660">
        <w:rPr>
          <w:rFonts w:ascii="Arial" w:eastAsia="MS Mincho" w:hAnsi="Arial" w:cs="Arial"/>
          <w:b/>
          <w:color w:val="B28300"/>
          <w:sz w:val="20"/>
          <w:szCs w:val="20"/>
          <w:lang w:val="en-US" w:eastAsia="es-ES"/>
        </w:rPr>
        <w:t xml:space="preserve">Where we store your personal data </w:t>
      </w:r>
    </w:p>
    <w:p w:rsidR="001701E3" w:rsidRPr="00894660" w:rsidRDefault="001701E3" w:rsidP="001F2450">
      <w:pPr>
        <w:pStyle w:val="Default"/>
        <w:ind w:left="720"/>
        <w:jc w:val="both"/>
        <w:rPr>
          <w:rFonts w:ascii="Arial" w:hAnsi="Arial" w:cs="Arial"/>
          <w:color w:val="auto"/>
          <w:sz w:val="20"/>
          <w:szCs w:val="20"/>
          <w:lang w:val="en-GB"/>
        </w:rPr>
      </w:pPr>
    </w:p>
    <w:p w:rsidR="001701E3" w:rsidRPr="00894660" w:rsidRDefault="001701E3" w:rsidP="001F2450">
      <w:pPr>
        <w:pStyle w:val="Default"/>
        <w:jc w:val="both"/>
        <w:rPr>
          <w:rFonts w:ascii="Arial" w:hAnsi="Arial" w:cs="Arial"/>
          <w:color w:val="auto"/>
          <w:sz w:val="20"/>
          <w:szCs w:val="20"/>
          <w:lang w:val="en-GB"/>
        </w:rPr>
      </w:pPr>
      <w:r w:rsidRPr="00894660">
        <w:rPr>
          <w:rFonts w:ascii="Arial" w:hAnsi="Arial" w:cs="Arial"/>
          <w:color w:val="auto"/>
          <w:sz w:val="20"/>
          <w:szCs w:val="20"/>
          <w:lang w:val="en-GB"/>
        </w:rPr>
        <w:t>The data that we collect from you may be transferred to, and stored at, a destination outside the European Economic Area ("EEA"). It may also be processed by staff operating outside the EEA who work</w:t>
      </w:r>
      <w:r w:rsidR="00894660" w:rsidRPr="00894660">
        <w:rPr>
          <w:rFonts w:ascii="Arial" w:hAnsi="Arial" w:cs="Arial"/>
          <w:color w:val="auto"/>
          <w:sz w:val="20"/>
          <w:szCs w:val="20"/>
          <w:lang w:val="en-GB"/>
        </w:rPr>
        <w:t>s</w:t>
      </w:r>
      <w:r w:rsidRPr="00894660">
        <w:rPr>
          <w:rFonts w:ascii="Arial" w:hAnsi="Arial" w:cs="Arial"/>
          <w:color w:val="auto"/>
          <w:sz w:val="20"/>
          <w:szCs w:val="20"/>
          <w:lang w:val="en-GB"/>
        </w:rPr>
        <w:t xml:space="preserve"> for us or for one of our suppliers. If your personal data is transferred to, stored at or otherwise processed in a country or territory outside the EEA, and that country or territory has not been recognised as providing an adequate level of data protection, we will put in place additional safeguards to protect your personal data, based on standard contractual clauses. You can ask us to provide a copy of these clauses by using the contact details below. </w:t>
      </w:r>
    </w:p>
    <w:p w:rsidR="001701E3" w:rsidRPr="00894660" w:rsidRDefault="001701E3" w:rsidP="001F2450">
      <w:pPr>
        <w:pStyle w:val="Default"/>
        <w:jc w:val="both"/>
        <w:rPr>
          <w:rFonts w:ascii="Arial" w:hAnsi="Arial" w:cs="Arial"/>
          <w:color w:val="auto"/>
          <w:sz w:val="20"/>
          <w:szCs w:val="20"/>
          <w:lang w:val="en-GB"/>
        </w:rPr>
      </w:pPr>
    </w:p>
    <w:p w:rsidR="005616FC" w:rsidRPr="00894660" w:rsidRDefault="00894660" w:rsidP="00894660">
      <w:pPr>
        <w:pStyle w:val="Default"/>
        <w:jc w:val="both"/>
        <w:rPr>
          <w:rFonts w:ascii="Arial" w:hAnsi="Arial" w:cs="Arial"/>
          <w:color w:val="auto"/>
          <w:sz w:val="20"/>
          <w:szCs w:val="20"/>
          <w:lang w:val="en-GB"/>
        </w:rPr>
      </w:pPr>
      <w:r w:rsidRPr="00FD0A11">
        <w:rPr>
          <w:rFonts w:ascii="Arial" w:eastAsia="MS Mincho" w:hAnsi="Arial" w:cs="Arial"/>
          <w:b/>
          <w:color w:val="B28300"/>
          <w:sz w:val="20"/>
          <w:szCs w:val="20"/>
          <w:lang w:val="en-US" w:eastAsia="es-ES"/>
        </w:rPr>
        <w:t xml:space="preserve">8. </w:t>
      </w:r>
      <w:r w:rsidR="001701E3" w:rsidRPr="00FD0A11">
        <w:rPr>
          <w:rFonts w:ascii="Arial" w:eastAsia="MS Mincho" w:hAnsi="Arial" w:cs="Arial"/>
          <w:b/>
          <w:color w:val="B28300"/>
          <w:sz w:val="20"/>
          <w:szCs w:val="20"/>
          <w:lang w:val="en-US" w:eastAsia="es-ES"/>
        </w:rPr>
        <w:t xml:space="preserve">Your rights </w:t>
      </w:r>
    </w:p>
    <w:p w:rsidR="00894660" w:rsidRPr="00894660" w:rsidRDefault="00894660" w:rsidP="00894660">
      <w:pPr>
        <w:pStyle w:val="Default"/>
        <w:jc w:val="both"/>
        <w:rPr>
          <w:rFonts w:ascii="Arial" w:hAnsi="Arial" w:cs="Arial"/>
          <w:color w:val="auto"/>
          <w:sz w:val="20"/>
          <w:szCs w:val="20"/>
          <w:lang w:val="en-GB"/>
        </w:rPr>
      </w:pPr>
    </w:p>
    <w:p w:rsidR="00894660" w:rsidRPr="00894660" w:rsidRDefault="00894660" w:rsidP="0089466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You have the following rights in relation to your personal data: </w:t>
      </w:r>
    </w:p>
    <w:p w:rsidR="00894660" w:rsidRPr="00894660" w:rsidRDefault="00894660" w:rsidP="00894660">
      <w:pPr>
        <w:pStyle w:val="Default"/>
        <w:jc w:val="both"/>
        <w:rPr>
          <w:rFonts w:ascii="Arial" w:hAnsi="Arial" w:cs="Arial"/>
          <w:color w:val="auto"/>
          <w:sz w:val="20"/>
          <w:szCs w:val="20"/>
          <w:lang w:val="en-GB"/>
        </w:rPr>
      </w:pPr>
    </w:p>
    <w:p w:rsidR="00894660" w:rsidRPr="00894660" w:rsidRDefault="00894660" w:rsidP="00894660">
      <w:pPr>
        <w:pStyle w:val="Default"/>
        <w:numPr>
          <w:ilvl w:val="0"/>
          <w:numId w:val="5"/>
        </w:numPr>
        <w:spacing w:after="49"/>
        <w:jc w:val="both"/>
        <w:rPr>
          <w:rFonts w:ascii="Arial" w:hAnsi="Arial" w:cs="Arial"/>
          <w:color w:val="auto"/>
          <w:sz w:val="20"/>
          <w:szCs w:val="20"/>
          <w:lang w:val="en-GB"/>
        </w:rPr>
      </w:pPr>
      <w:r w:rsidRPr="00894660">
        <w:rPr>
          <w:rFonts w:ascii="Arial" w:hAnsi="Arial" w:cs="Arial"/>
          <w:color w:val="auto"/>
          <w:sz w:val="20"/>
          <w:szCs w:val="20"/>
          <w:lang w:val="en-GB"/>
        </w:rPr>
        <w:t xml:space="preserve">The right to ask whether we’re processing your personal data and, if we are, to find out details of that processing (as well as obtaining a copy of your personal data). </w:t>
      </w:r>
    </w:p>
    <w:p w:rsidR="00894660" w:rsidRPr="00894660" w:rsidRDefault="00894660" w:rsidP="00894660">
      <w:pPr>
        <w:pStyle w:val="Default"/>
        <w:numPr>
          <w:ilvl w:val="0"/>
          <w:numId w:val="5"/>
        </w:numPr>
        <w:spacing w:after="49"/>
        <w:jc w:val="both"/>
        <w:rPr>
          <w:rFonts w:ascii="Arial" w:hAnsi="Arial" w:cs="Arial"/>
          <w:color w:val="auto"/>
          <w:sz w:val="20"/>
          <w:szCs w:val="20"/>
          <w:lang w:val="en-GB"/>
        </w:rPr>
      </w:pPr>
      <w:r w:rsidRPr="00894660">
        <w:rPr>
          <w:rFonts w:ascii="Arial" w:hAnsi="Arial" w:cs="Arial"/>
          <w:color w:val="auto"/>
          <w:sz w:val="20"/>
          <w:szCs w:val="20"/>
          <w:lang w:val="en-GB"/>
        </w:rPr>
        <w:t xml:space="preserve">The right to ask us to correct any personal data that we hold about you that’s inaccurate or incomplete. </w:t>
      </w:r>
    </w:p>
    <w:p w:rsidR="00894660" w:rsidRPr="00894660" w:rsidRDefault="00894660" w:rsidP="00894660">
      <w:pPr>
        <w:pStyle w:val="Default"/>
        <w:numPr>
          <w:ilvl w:val="0"/>
          <w:numId w:val="5"/>
        </w:numPr>
        <w:spacing w:after="49"/>
        <w:jc w:val="both"/>
        <w:rPr>
          <w:rFonts w:ascii="Arial" w:hAnsi="Arial" w:cs="Arial"/>
          <w:color w:val="auto"/>
          <w:sz w:val="20"/>
          <w:szCs w:val="20"/>
          <w:lang w:val="en-GB"/>
        </w:rPr>
      </w:pPr>
      <w:r w:rsidRPr="00894660">
        <w:rPr>
          <w:rFonts w:ascii="Arial" w:hAnsi="Arial" w:cs="Arial"/>
          <w:color w:val="auto"/>
          <w:sz w:val="20"/>
          <w:szCs w:val="20"/>
          <w:lang w:val="en-GB"/>
        </w:rPr>
        <w:t xml:space="preserve">The right to ask us to delete personal data that we hold about you. </w:t>
      </w:r>
    </w:p>
    <w:p w:rsidR="00894660" w:rsidRPr="00894660" w:rsidRDefault="00894660" w:rsidP="00894660">
      <w:pPr>
        <w:pStyle w:val="Default"/>
        <w:numPr>
          <w:ilvl w:val="0"/>
          <w:numId w:val="5"/>
        </w:numPr>
        <w:spacing w:after="49"/>
        <w:jc w:val="both"/>
        <w:rPr>
          <w:rFonts w:ascii="Arial" w:hAnsi="Arial" w:cs="Arial"/>
          <w:color w:val="auto"/>
          <w:sz w:val="20"/>
          <w:szCs w:val="20"/>
          <w:lang w:val="en-GB"/>
        </w:rPr>
      </w:pPr>
      <w:r w:rsidRPr="00894660">
        <w:rPr>
          <w:rFonts w:ascii="Arial" w:hAnsi="Arial" w:cs="Arial"/>
          <w:color w:val="auto"/>
          <w:sz w:val="20"/>
          <w:szCs w:val="20"/>
          <w:lang w:val="en-GB"/>
        </w:rPr>
        <w:t xml:space="preserve">The right to object to how we’re processing your personal data, and to ask us to restrict how we’re processing your personal data. </w:t>
      </w:r>
    </w:p>
    <w:p w:rsidR="00894660" w:rsidRPr="00894660" w:rsidRDefault="00894660" w:rsidP="00894660">
      <w:pPr>
        <w:pStyle w:val="Default"/>
        <w:numPr>
          <w:ilvl w:val="0"/>
          <w:numId w:val="5"/>
        </w:numPr>
        <w:jc w:val="both"/>
        <w:rPr>
          <w:rFonts w:ascii="Arial" w:hAnsi="Arial" w:cs="Arial"/>
          <w:color w:val="auto"/>
          <w:sz w:val="20"/>
          <w:szCs w:val="20"/>
          <w:lang w:val="en-GB"/>
        </w:rPr>
      </w:pPr>
      <w:r w:rsidRPr="00894660">
        <w:rPr>
          <w:rFonts w:ascii="Arial" w:hAnsi="Arial" w:cs="Arial"/>
          <w:color w:val="auto"/>
          <w:sz w:val="20"/>
          <w:szCs w:val="20"/>
          <w:lang w:val="en-GB"/>
        </w:rPr>
        <w:t xml:space="preserve">The right to have the personal data that you’ve provided to us provided to you in a structured and commonly-used electronic format. You can also ask us to transfer your personal data directly to another company if that’s feasible. </w:t>
      </w:r>
    </w:p>
    <w:p w:rsidR="00894660" w:rsidRPr="00894660" w:rsidRDefault="00894660" w:rsidP="00894660">
      <w:pPr>
        <w:pStyle w:val="Default"/>
        <w:spacing w:after="49"/>
        <w:jc w:val="both"/>
        <w:rPr>
          <w:rFonts w:ascii="Arial" w:hAnsi="Arial" w:cs="Arial"/>
          <w:color w:val="auto"/>
          <w:sz w:val="20"/>
          <w:szCs w:val="20"/>
          <w:lang w:val="en-GB"/>
        </w:rPr>
      </w:pPr>
    </w:p>
    <w:p w:rsidR="00894660" w:rsidRPr="00894660" w:rsidRDefault="00894660" w:rsidP="00894660">
      <w:pPr>
        <w:pStyle w:val="Default"/>
        <w:spacing w:after="49"/>
        <w:jc w:val="both"/>
        <w:rPr>
          <w:rFonts w:ascii="Arial" w:hAnsi="Arial" w:cs="Arial"/>
          <w:color w:val="auto"/>
          <w:sz w:val="20"/>
          <w:szCs w:val="20"/>
          <w:lang w:val="en-GB"/>
        </w:rPr>
      </w:pPr>
      <w:r w:rsidRPr="00894660">
        <w:rPr>
          <w:rFonts w:ascii="Arial" w:hAnsi="Arial" w:cs="Arial"/>
          <w:color w:val="auto"/>
          <w:sz w:val="20"/>
          <w:szCs w:val="20"/>
          <w:lang w:val="en-GB"/>
        </w:rPr>
        <w:t xml:space="preserve">If  you wish to exercise any of these rights, you can contact </w:t>
      </w:r>
      <w:hyperlink r:id="rId7" w:history="1">
        <w:r w:rsidRPr="00894660">
          <w:rPr>
            <w:rStyle w:val="Hipervnculo"/>
            <w:rFonts w:ascii="Arial" w:hAnsi="Arial" w:cs="Arial"/>
            <w:sz w:val="20"/>
            <w:szCs w:val="20"/>
            <w:lang w:val="en-GB"/>
          </w:rPr>
          <w:t>gdpr.kantar@kantar.com</w:t>
        </w:r>
      </w:hyperlink>
      <w:r w:rsidRPr="00894660">
        <w:rPr>
          <w:rFonts w:ascii="Arial" w:hAnsi="Arial" w:cs="Arial"/>
          <w:color w:val="auto"/>
          <w:sz w:val="20"/>
          <w:szCs w:val="20"/>
          <w:lang w:val="en-GB"/>
        </w:rPr>
        <w:t xml:space="preserve"> or send a letter to La Matriz – Calle Ríos Rosas 26, planta 1ª, 28003 Madrid, At. </w:t>
      </w:r>
      <w:proofErr w:type="spellStart"/>
      <w:r w:rsidRPr="00894660">
        <w:rPr>
          <w:rFonts w:ascii="Arial" w:hAnsi="Arial" w:cs="Arial"/>
          <w:color w:val="auto"/>
          <w:sz w:val="20"/>
          <w:szCs w:val="20"/>
          <w:lang w:val="en-GB"/>
        </w:rPr>
        <w:t>Dpto</w:t>
      </w:r>
      <w:proofErr w:type="spellEnd"/>
      <w:r w:rsidRPr="00894660">
        <w:rPr>
          <w:rFonts w:ascii="Arial" w:hAnsi="Arial" w:cs="Arial"/>
          <w:color w:val="auto"/>
          <w:sz w:val="20"/>
          <w:szCs w:val="20"/>
          <w:lang w:val="en-GB"/>
        </w:rPr>
        <w:t xml:space="preserve">. </w:t>
      </w:r>
      <w:proofErr w:type="spellStart"/>
      <w:r w:rsidRPr="00894660">
        <w:rPr>
          <w:rFonts w:ascii="Arial" w:hAnsi="Arial" w:cs="Arial"/>
          <w:color w:val="auto"/>
          <w:sz w:val="20"/>
          <w:szCs w:val="20"/>
          <w:lang w:val="en-GB"/>
        </w:rPr>
        <w:t>Quality&amp;Compliance</w:t>
      </w:r>
      <w:proofErr w:type="spellEnd"/>
      <w:r w:rsidRPr="00894660">
        <w:rPr>
          <w:rFonts w:ascii="Arial" w:hAnsi="Arial" w:cs="Arial"/>
          <w:color w:val="auto"/>
          <w:sz w:val="20"/>
          <w:szCs w:val="20"/>
          <w:lang w:val="en-GB"/>
        </w:rPr>
        <w:t>, Ref. Data Protection, with a copy of your identity card.</w:t>
      </w:r>
    </w:p>
    <w:p w:rsidR="00894660" w:rsidRPr="00894660" w:rsidRDefault="00894660" w:rsidP="00894660">
      <w:pPr>
        <w:pStyle w:val="Default"/>
        <w:jc w:val="both"/>
        <w:rPr>
          <w:rFonts w:ascii="Arial" w:hAnsi="Arial" w:cs="Arial"/>
          <w:color w:val="auto"/>
          <w:sz w:val="20"/>
          <w:szCs w:val="20"/>
          <w:lang w:val="en-GB"/>
        </w:rPr>
      </w:pPr>
    </w:p>
    <w:p w:rsidR="00894660" w:rsidRPr="00894660" w:rsidRDefault="00894660" w:rsidP="00894660">
      <w:pPr>
        <w:pStyle w:val="Default"/>
        <w:jc w:val="both"/>
        <w:rPr>
          <w:rFonts w:ascii="Arial" w:hAnsi="Arial" w:cs="Arial"/>
          <w:color w:val="auto"/>
          <w:sz w:val="20"/>
          <w:szCs w:val="20"/>
          <w:lang w:val="en-GB"/>
        </w:rPr>
      </w:pPr>
      <w:r w:rsidRPr="00894660">
        <w:rPr>
          <w:rFonts w:ascii="Arial" w:hAnsi="Arial" w:cs="Arial"/>
          <w:color w:val="auto"/>
          <w:sz w:val="20"/>
          <w:szCs w:val="20"/>
          <w:lang w:val="en-GB"/>
        </w:rPr>
        <w:t xml:space="preserve">You also have the right to complain to a supervisory authority. For more details see </w:t>
      </w:r>
      <w:hyperlink r:id="rId8" w:history="1">
        <w:r w:rsidRPr="00894660">
          <w:rPr>
            <w:rStyle w:val="Hipervnculo"/>
            <w:rFonts w:ascii="Arial" w:hAnsi="Arial" w:cs="Arial"/>
            <w:sz w:val="20"/>
            <w:szCs w:val="20"/>
            <w:lang w:val="en-GB"/>
          </w:rPr>
          <w:t>www.agpd.es</w:t>
        </w:r>
      </w:hyperlink>
      <w:r w:rsidRPr="00894660">
        <w:rPr>
          <w:rFonts w:ascii="Arial" w:hAnsi="Arial" w:cs="Arial"/>
          <w:color w:val="auto"/>
          <w:sz w:val="20"/>
          <w:szCs w:val="20"/>
          <w:lang w:val="en-GB"/>
        </w:rPr>
        <w:t>.</w:t>
      </w:r>
    </w:p>
    <w:p w:rsidR="00894660" w:rsidRPr="00894660" w:rsidRDefault="00894660" w:rsidP="00894660">
      <w:pPr>
        <w:pStyle w:val="Default"/>
        <w:jc w:val="both"/>
        <w:rPr>
          <w:rFonts w:ascii="Arial" w:hAnsi="Arial" w:cs="Arial"/>
          <w:color w:val="auto"/>
          <w:sz w:val="20"/>
          <w:szCs w:val="20"/>
          <w:lang w:val="en-GB"/>
        </w:rPr>
      </w:pPr>
    </w:p>
    <w:p w:rsidR="00894660" w:rsidRPr="00894660" w:rsidRDefault="00894660" w:rsidP="00894660">
      <w:pPr>
        <w:jc w:val="both"/>
        <w:rPr>
          <w:rFonts w:ascii="Arial" w:hAnsi="Arial" w:cs="Arial"/>
          <w:sz w:val="20"/>
          <w:szCs w:val="20"/>
          <w:lang w:val="en-GB"/>
        </w:rPr>
      </w:pPr>
      <w:r w:rsidRPr="00894660">
        <w:rPr>
          <w:rFonts w:ascii="Arial" w:hAnsi="Arial" w:cs="Arial"/>
          <w:sz w:val="20"/>
          <w:szCs w:val="20"/>
          <w:lang w:val="en-GB"/>
        </w:rPr>
        <w:t xml:space="preserve">You can also contact our global data protection officer (DPO), Gillie Abbotts-Jones, at its local representative’s address: </w:t>
      </w:r>
      <w:hyperlink r:id="rId9" w:history="1">
        <w:r w:rsidRPr="00894660">
          <w:rPr>
            <w:rStyle w:val="Hipervnculo"/>
            <w:rFonts w:ascii="Arial" w:hAnsi="Arial" w:cs="Arial"/>
            <w:sz w:val="20"/>
            <w:szCs w:val="20"/>
            <w:lang w:val="en-GB"/>
          </w:rPr>
          <w:t>dpo@kantar-extlegal.com</w:t>
        </w:r>
      </w:hyperlink>
      <w:r w:rsidRPr="00894660">
        <w:rPr>
          <w:rFonts w:ascii="Arial" w:hAnsi="Arial" w:cs="Arial"/>
          <w:sz w:val="20"/>
          <w:szCs w:val="20"/>
          <w:lang w:val="en-GB"/>
        </w:rPr>
        <w:t>.</w:t>
      </w:r>
    </w:p>
    <w:p w:rsidR="00894660" w:rsidRPr="00894660" w:rsidRDefault="00894660" w:rsidP="00894660">
      <w:pPr>
        <w:pStyle w:val="Default"/>
        <w:jc w:val="both"/>
        <w:rPr>
          <w:rFonts w:ascii="Arial" w:hAnsi="Arial" w:cs="Arial"/>
          <w:color w:val="auto"/>
          <w:sz w:val="20"/>
          <w:szCs w:val="20"/>
          <w:lang w:val="en-GB"/>
        </w:rPr>
      </w:pPr>
    </w:p>
    <w:p w:rsidR="00894660" w:rsidRPr="00894660" w:rsidRDefault="00894660" w:rsidP="00894660">
      <w:pPr>
        <w:spacing w:after="0" w:line="264" w:lineRule="auto"/>
        <w:jc w:val="both"/>
        <w:rPr>
          <w:rFonts w:ascii="Arial" w:eastAsia="MS Mincho" w:hAnsi="Arial" w:cs="Arial"/>
          <w:b/>
          <w:bCs/>
          <w:color w:val="B28300"/>
          <w:sz w:val="20"/>
          <w:szCs w:val="20"/>
          <w:lang w:val="en-US" w:eastAsia="es-ES"/>
        </w:rPr>
      </w:pPr>
      <w:r w:rsidRPr="00894660">
        <w:rPr>
          <w:rFonts w:ascii="Arial" w:eastAsia="MS Mincho" w:hAnsi="Arial" w:cs="Arial"/>
          <w:b/>
          <w:bCs/>
          <w:color w:val="B28300"/>
          <w:sz w:val="20"/>
          <w:szCs w:val="20"/>
          <w:lang w:val="en-US" w:eastAsia="es-ES"/>
        </w:rPr>
        <w:t>9. Changes to our privacy policy</w:t>
      </w:r>
    </w:p>
    <w:p w:rsidR="00894660" w:rsidRPr="00894660" w:rsidRDefault="00894660" w:rsidP="00894660">
      <w:pPr>
        <w:pStyle w:val="NormalWeb"/>
        <w:shd w:val="clear" w:color="auto" w:fill="FFFFFF"/>
        <w:spacing w:before="0" w:beforeAutospacing="0" w:after="0" w:afterAutospacing="0"/>
        <w:ind w:left="720"/>
        <w:jc w:val="both"/>
        <w:rPr>
          <w:rFonts w:ascii="Arial" w:eastAsiaTheme="minorHAnsi" w:hAnsi="Arial" w:cs="Arial"/>
          <w:sz w:val="20"/>
          <w:szCs w:val="20"/>
          <w:lang w:val="en-GB" w:eastAsia="en-US"/>
        </w:rPr>
      </w:pPr>
    </w:p>
    <w:p w:rsidR="00894660" w:rsidRPr="00894660" w:rsidRDefault="00894660" w:rsidP="00894660">
      <w:pPr>
        <w:pStyle w:val="NormalWeb"/>
        <w:shd w:val="clear" w:color="auto" w:fill="FFFFFF"/>
        <w:spacing w:before="0" w:beforeAutospacing="0" w:after="0" w:afterAutospacing="0"/>
        <w:jc w:val="both"/>
        <w:rPr>
          <w:rFonts w:ascii="Arial" w:eastAsiaTheme="minorHAnsi" w:hAnsi="Arial" w:cs="Arial"/>
          <w:sz w:val="20"/>
          <w:szCs w:val="20"/>
          <w:lang w:val="en-GB" w:eastAsia="en-US"/>
        </w:rPr>
      </w:pPr>
      <w:r w:rsidRPr="00894660">
        <w:rPr>
          <w:rFonts w:ascii="Arial" w:eastAsiaTheme="minorHAnsi" w:hAnsi="Arial" w:cs="Arial"/>
          <w:sz w:val="20"/>
          <w:szCs w:val="20"/>
          <w:lang w:val="en-GB" w:eastAsia="en-US"/>
        </w:rPr>
        <w:t> </w:t>
      </w:r>
    </w:p>
    <w:p w:rsidR="00894660" w:rsidRDefault="00894660" w:rsidP="00894660">
      <w:pPr>
        <w:pStyle w:val="Default"/>
        <w:jc w:val="both"/>
        <w:rPr>
          <w:rFonts w:ascii="Arial" w:hAnsi="Arial" w:cs="Arial"/>
          <w:sz w:val="20"/>
          <w:szCs w:val="20"/>
          <w:lang w:val="en-GB"/>
        </w:rPr>
      </w:pPr>
      <w:r w:rsidRPr="00894660">
        <w:rPr>
          <w:rFonts w:ascii="Arial" w:hAnsi="Arial" w:cs="Arial"/>
          <w:sz w:val="20"/>
          <w:szCs w:val="20"/>
          <w:lang w:val="en-GB"/>
        </w:rPr>
        <w:t>This privacy policy may be updated from time to time.</w:t>
      </w:r>
    </w:p>
    <w:p w:rsidR="00FD0A11" w:rsidRDefault="00FD0A11" w:rsidP="00894660">
      <w:pPr>
        <w:pStyle w:val="Default"/>
        <w:jc w:val="both"/>
        <w:rPr>
          <w:rFonts w:ascii="Arial" w:hAnsi="Arial" w:cs="Arial"/>
          <w:sz w:val="20"/>
          <w:szCs w:val="20"/>
          <w:lang w:val="en-GB"/>
        </w:rPr>
      </w:pPr>
    </w:p>
    <w:p w:rsidR="00FD0A11" w:rsidRPr="00894660" w:rsidRDefault="00FD0A11" w:rsidP="00FD0A11">
      <w:pPr>
        <w:pStyle w:val="NormalWeb"/>
        <w:shd w:val="clear" w:color="auto" w:fill="FFFFFF"/>
        <w:spacing w:before="0" w:beforeAutospacing="0" w:after="0" w:afterAutospacing="0"/>
        <w:jc w:val="both"/>
        <w:rPr>
          <w:rFonts w:ascii="Arial" w:eastAsiaTheme="minorHAnsi" w:hAnsi="Arial" w:cs="Arial"/>
          <w:sz w:val="20"/>
          <w:szCs w:val="20"/>
          <w:lang w:val="en-GB" w:eastAsia="en-US"/>
        </w:rPr>
      </w:pPr>
      <w:r w:rsidRPr="00894660">
        <w:rPr>
          <w:rFonts w:ascii="Arial" w:eastAsiaTheme="minorHAnsi" w:hAnsi="Arial" w:cs="Arial"/>
          <w:sz w:val="20"/>
          <w:szCs w:val="20"/>
          <w:lang w:val="en-GB" w:eastAsia="en-US"/>
        </w:rPr>
        <w:t xml:space="preserve">This policy was last updated on the </w:t>
      </w:r>
      <w:r w:rsidRPr="00FD0A11">
        <w:rPr>
          <w:rFonts w:ascii="Arial" w:eastAsiaTheme="minorHAnsi" w:hAnsi="Arial" w:cs="Arial"/>
          <w:sz w:val="20"/>
          <w:szCs w:val="20"/>
          <w:lang w:val="en-GB" w:eastAsia="en-US"/>
        </w:rPr>
        <w:t>October 20, 2020</w:t>
      </w:r>
      <w:r w:rsidRPr="00894660">
        <w:rPr>
          <w:rFonts w:ascii="Arial" w:eastAsiaTheme="minorHAnsi" w:hAnsi="Arial" w:cs="Arial"/>
          <w:sz w:val="20"/>
          <w:szCs w:val="20"/>
          <w:lang w:val="en-GB" w:eastAsia="en-US"/>
        </w:rPr>
        <w:t>.</w:t>
      </w:r>
    </w:p>
    <w:p w:rsidR="00FD0A11" w:rsidRPr="00894660" w:rsidRDefault="00FD0A11" w:rsidP="00894660">
      <w:pPr>
        <w:pStyle w:val="Default"/>
        <w:jc w:val="both"/>
        <w:rPr>
          <w:rFonts w:ascii="Arial" w:hAnsi="Arial" w:cs="Arial"/>
          <w:b/>
          <w:bCs/>
          <w:color w:val="auto"/>
          <w:sz w:val="20"/>
          <w:szCs w:val="20"/>
          <w:lang w:val="en-GB"/>
        </w:rPr>
      </w:pPr>
    </w:p>
    <w:p w:rsidR="00FD0A11" w:rsidRPr="00FD0A11" w:rsidRDefault="00FD0A11" w:rsidP="00894660">
      <w:pPr>
        <w:rPr>
          <w:rFonts w:ascii="Arial" w:hAnsi="Arial" w:cs="Arial"/>
          <w:b/>
          <w:bCs/>
          <w:sz w:val="20"/>
          <w:szCs w:val="20"/>
        </w:rPr>
      </w:pPr>
      <w:bookmarkStart w:id="0" w:name="_GoBack"/>
      <w:bookmarkEnd w:id="0"/>
    </w:p>
    <w:sectPr w:rsidR="00FD0A11" w:rsidRPr="00FD0A11" w:rsidSect="00E5787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951" w:rsidRDefault="004F1951" w:rsidP="00B35FC5">
      <w:pPr>
        <w:spacing w:after="0" w:line="240" w:lineRule="auto"/>
      </w:pPr>
      <w:r>
        <w:separator/>
      </w:r>
    </w:p>
  </w:endnote>
  <w:endnote w:type="continuationSeparator" w:id="0">
    <w:p w:rsidR="004F1951" w:rsidRDefault="004F1951" w:rsidP="00B3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218225"/>
      <w:docPartObj>
        <w:docPartGallery w:val="Page Numbers (Bottom of Page)"/>
        <w:docPartUnique/>
      </w:docPartObj>
    </w:sdtPr>
    <w:sdtEndPr/>
    <w:sdtContent>
      <w:p w:rsidR="00B35FC5" w:rsidRDefault="00723251">
        <w:pPr>
          <w:pStyle w:val="Piedepgina"/>
          <w:jc w:val="center"/>
        </w:pPr>
        <w:r>
          <w:fldChar w:fldCharType="begin"/>
        </w:r>
        <w:r w:rsidR="00B35FC5">
          <w:instrText>PAGE   \* MERGEFORMAT</w:instrText>
        </w:r>
        <w:r>
          <w:fldChar w:fldCharType="separate"/>
        </w:r>
        <w:r w:rsidR="00F56057">
          <w:rPr>
            <w:noProof/>
          </w:rPr>
          <w:t>1</w:t>
        </w:r>
        <w:r>
          <w:fldChar w:fldCharType="end"/>
        </w:r>
      </w:p>
    </w:sdtContent>
  </w:sdt>
  <w:p w:rsidR="00B35FC5" w:rsidRDefault="00B35F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951" w:rsidRDefault="004F1951" w:rsidP="00B35FC5">
      <w:pPr>
        <w:spacing w:after="0" w:line="240" w:lineRule="auto"/>
      </w:pPr>
      <w:r>
        <w:separator/>
      </w:r>
    </w:p>
  </w:footnote>
  <w:footnote w:type="continuationSeparator" w:id="0">
    <w:p w:rsidR="004F1951" w:rsidRDefault="004F1951" w:rsidP="00B35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078" w:rsidRDefault="00225078">
    <w:pPr>
      <w:pStyle w:val="Encabezado"/>
    </w:pPr>
    <w:r w:rsidRPr="00225078">
      <w:rPr>
        <w:noProof/>
      </w:rPr>
      <w:drawing>
        <wp:anchor distT="0" distB="0" distL="114300" distR="114300" simplePos="0" relativeHeight="251659264" behindDoc="0" locked="0" layoutInCell="1" allowOverlap="1">
          <wp:simplePos x="0" y="0"/>
          <wp:positionH relativeFrom="column">
            <wp:posOffset>-656802</wp:posOffset>
          </wp:positionH>
          <wp:positionV relativeFrom="paragraph">
            <wp:posOffset>-93980</wp:posOffset>
          </wp:positionV>
          <wp:extent cx="1486959" cy="347133"/>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ntar nuevo.JPG"/>
                  <pic:cNvPicPr/>
                </pic:nvPicPr>
                <pic:blipFill>
                  <a:blip r:embed="rId1"/>
                  <a:stretch>
                    <a:fillRect/>
                  </a:stretch>
                </pic:blipFill>
                <pic:spPr>
                  <a:xfrm>
                    <a:off x="0" y="0"/>
                    <a:ext cx="1483200" cy="34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D774E0"/>
    <w:multiLevelType w:val="hybridMultilevel"/>
    <w:tmpl w:val="7BF07E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14E855"/>
    <w:multiLevelType w:val="hybridMultilevel"/>
    <w:tmpl w:val="6EA410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DC1E1E"/>
    <w:multiLevelType w:val="hybridMultilevel"/>
    <w:tmpl w:val="3850C7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956910"/>
    <w:multiLevelType w:val="hybridMultilevel"/>
    <w:tmpl w:val="38E3EA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C3C959"/>
    <w:multiLevelType w:val="hybridMultilevel"/>
    <w:tmpl w:val="5731FE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617FBC"/>
    <w:multiLevelType w:val="multilevel"/>
    <w:tmpl w:val="57BA0382"/>
    <w:lvl w:ilvl="0">
      <w:start w:val="1"/>
      <w:numFmt w:val="decimal"/>
      <w:lvlText w:val="%1."/>
      <w:lvlJc w:val="left"/>
      <w:pPr>
        <w:ind w:left="644" w:hanging="360"/>
      </w:pPr>
      <w:rPr>
        <w:b/>
        <w:color w:val="auto"/>
      </w:rPr>
    </w:lvl>
    <w:lvl w:ilvl="1">
      <w:start w:val="1"/>
      <w:numFmt w:val="decimal"/>
      <w:lvlText w:val="%1.%2."/>
      <w:lvlJc w:val="left"/>
      <w:pPr>
        <w:ind w:left="43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C57028"/>
    <w:multiLevelType w:val="hybridMultilevel"/>
    <w:tmpl w:val="D24C5F60"/>
    <w:lvl w:ilvl="0" w:tplc="3FC86A2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E516EB"/>
    <w:multiLevelType w:val="hybridMultilevel"/>
    <w:tmpl w:val="D24C5F60"/>
    <w:lvl w:ilvl="0" w:tplc="3FC86A2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7A17"/>
    <w:rsid w:val="000A16F0"/>
    <w:rsid w:val="000C0383"/>
    <w:rsid w:val="000C054D"/>
    <w:rsid w:val="001701E3"/>
    <w:rsid w:val="001F2450"/>
    <w:rsid w:val="001F2E00"/>
    <w:rsid w:val="00225078"/>
    <w:rsid w:val="002577F4"/>
    <w:rsid w:val="002B59F4"/>
    <w:rsid w:val="002C138B"/>
    <w:rsid w:val="002F4C86"/>
    <w:rsid w:val="003734C0"/>
    <w:rsid w:val="00443961"/>
    <w:rsid w:val="004D206B"/>
    <w:rsid w:val="004F1951"/>
    <w:rsid w:val="004F7A17"/>
    <w:rsid w:val="00557AAA"/>
    <w:rsid w:val="005616FC"/>
    <w:rsid w:val="00590752"/>
    <w:rsid w:val="00597086"/>
    <w:rsid w:val="00667584"/>
    <w:rsid w:val="006B3825"/>
    <w:rsid w:val="006E1605"/>
    <w:rsid w:val="006E1F14"/>
    <w:rsid w:val="0070306D"/>
    <w:rsid w:val="007219B9"/>
    <w:rsid w:val="00722E9E"/>
    <w:rsid w:val="00723251"/>
    <w:rsid w:val="0073435E"/>
    <w:rsid w:val="0073455A"/>
    <w:rsid w:val="007A6683"/>
    <w:rsid w:val="00894660"/>
    <w:rsid w:val="008F42E5"/>
    <w:rsid w:val="00A00633"/>
    <w:rsid w:val="00A0084F"/>
    <w:rsid w:val="00A72F8A"/>
    <w:rsid w:val="00AB172D"/>
    <w:rsid w:val="00B0024F"/>
    <w:rsid w:val="00B109AA"/>
    <w:rsid w:val="00B35FC5"/>
    <w:rsid w:val="00BE6271"/>
    <w:rsid w:val="00C6057B"/>
    <w:rsid w:val="00D22711"/>
    <w:rsid w:val="00E34C3B"/>
    <w:rsid w:val="00E57872"/>
    <w:rsid w:val="00EE1776"/>
    <w:rsid w:val="00F0615E"/>
    <w:rsid w:val="00F409CF"/>
    <w:rsid w:val="00F56057"/>
    <w:rsid w:val="00F80D9A"/>
    <w:rsid w:val="00FD0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F952"/>
  <w15:docId w15:val="{A89FDCC9-883A-4AAC-AD8F-66743E6A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F7A1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1701E3"/>
    <w:pPr>
      <w:ind w:left="720"/>
      <w:contextualSpacing/>
    </w:pPr>
  </w:style>
  <w:style w:type="character" w:styleId="Hipervnculo">
    <w:name w:val="Hyperlink"/>
    <w:basedOn w:val="Fuentedeprrafopredeter"/>
    <w:uiPriority w:val="99"/>
    <w:unhideWhenUsed/>
    <w:rsid w:val="007219B9"/>
    <w:rPr>
      <w:color w:val="0563C1" w:themeColor="hyperlink"/>
      <w:u w:val="single"/>
    </w:rPr>
  </w:style>
  <w:style w:type="character" w:customStyle="1" w:styleId="Mencinsinresolver1">
    <w:name w:val="Mención sin resolver1"/>
    <w:basedOn w:val="Fuentedeprrafopredeter"/>
    <w:uiPriority w:val="99"/>
    <w:semiHidden/>
    <w:unhideWhenUsed/>
    <w:rsid w:val="007219B9"/>
    <w:rPr>
      <w:color w:val="605E5C"/>
      <w:shd w:val="clear" w:color="auto" w:fill="E1DFDD"/>
    </w:rPr>
  </w:style>
  <w:style w:type="paragraph" w:styleId="NormalWeb">
    <w:name w:val="Normal (Web)"/>
    <w:basedOn w:val="Normal"/>
    <w:uiPriority w:val="99"/>
    <w:semiHidden/>
    <w:unhideWhenUsed/>
    <w:rsid w:val="007219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219B9"/>
    <w:rPr>
      <w:sz w:val="16"/>
      <w:szCs w:val="16"/>
    </w:rPr>
  </w:style>
  <w:style w:type="paragraph" w:styleId="Textocomentario">
    <w:name w:val="annotation text"/>
    <w:basedOn w:val="Normal"/>
    <w:link w:val="TextocomentarioCar"/>
    <w:uiPriority w:val="99"/>
    <w:semiHidden/>
    <w:unhideWhenUsed/>
    <w:rsid w:val="007219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19B9"/>
    <w:rPr>
      <w:sz w:val="20"/>
      <w:szCs w:val="20"/>
    </w:rPr>
  </w:style>
  <w:style w:type="paragraph" w:styleId="Asuntodelcomentario">
    <w:name w:val="annotation subject"/>
    <w:basedOn w:val="Textocomentario"/>
    <w:next w:val="Textocomentario"/>
    <w:link w:val="AsuntodelcomentarioCar"/>
    <w:uiPriority w:val="99"/>
    <w:semiHidden/>
    <w:unhideWhenUsed/>
    <w:rsid w:val="007219B9"/>
    <w:rPr>
      <w:b/>
      <w:bCs/>
    </w:rPr>
  </w:style>
  <w:style w:type="character" w:customStyle="1" w:styleId="AsuntodelcomentarioCar">
    <w:name w:val="Asunto del comentario Car"/>
    <w:basedOn w:val="TextocomentarioCar"/>
    <w:link w:val="Asuntodelcomentario"/>
    <w:uiPriority w:val="99"/>
    <w:semiHidden/>
    <w:rsid w:val="007219B9"/>
    <w:rPr>
      <w:b/>
      <w:bCs/>
      <w:sz w:val="20"/>
      <w:szCs w:val="20"/>
    </w:rPr>
  </w:style>
  <w:style w:type="paragraph" w:styleId="Textodeglobo">
    <w:name w:val="Balloon Text"/>
    <w:basedOn w:val="Normal"/>
    <w:link w:val="TextodegloboCar"/>
    <w:uiPriority w:val="99"/>
    <w:semiHidden/>
    <w:unhideWhenUsed/>
    <w:rsid w:val="007219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9B9"/>
    <w:rPr>
      <w:rFonts w:ascii="Segoe UI" w:hAnsi="Segoe UI" w:cs="Segoe UI"/>
      <w:sz w:val="18"/>
      <w:szCs w:val="18"/>
    </w:rPr>
  </w:style>
  <w:style w:type="paragraph" w:styleId="Encabezado">
    <w:name w:val="header"/>
    <w:basedOn w:val="Normal"/>
    <w:link w:val="EncabezadoCar"/>
    <w:uiPriority w:val="99"/>
    <w:unhideWhenUsed/>
    <w:rsid w:val="00B35F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5FC5"/>
  </w:style>
  <w:style w:type="paragraph" w:styleId="Piedepgina">
    <w:name w:val="footer"/>
    <w:basedOn w:val="Normal"/>
    <w:link w:val="PiedepginaCar"/>
    <w:uiPriority w:val="99"/>
    <w:unhideWhenUsed/>
    <w:rsid w:val="00B35F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5FC5"/>
  </w:style>
  <w:style w:type="paragraph" w:styleId="Textoindependiente">
    <w:name w:val="Body Text"/>
    <w:aliases w:val="(Ctrl Shift B)"/>
    <w:basedOn w:val="Normal"/>
    <w:link w:val="TextoindependienteCar"/>
    <w:rsid w:val="00B35FC5"/>
    <w:pPr>
      <w:keepLines/>
      <w:tabs>
        <w:tab w:val="left" w:pos="0"/>
        <w:tab w:val="left" w:pos="720"/>
      </w:tabs>
      <w:suppressAutoHyphens/>
      <w:spacing w:after="0" w:line="240" w:lineRule="auto"/>
      <w:jc w:val="both"/>
    </w:pPr>
    <w:rPr>
      <w:rFonts w:ascii="Arial" w:eastAsia="Times New Roman" w:hAnsi="Arial" w:cs="Times New Roman"/>
      <w:spacing w:val="-3"/>
      <w:szCs w:val="20"/>
      <w:lang w:val="en-GB" w:eastAsia="ar-SA"/>
    </w:rPr>
  </w:style>
  <w:style w:type="character" w:customStyle="1" w:styleId="TextoindependienteCar">
    <w:name w:val="Texto independiente Car"/>
    <w:aliases w:val="(Ctrl Shift B) Car"/>
    <w:basedOn w:val="Fuentedeprrafopredeter"/>
    <w:link w:val="Textoindependiente"/>
    <w:rsid w:val="00B35FC5"/>
    <w:rPr>
      <w:rFonts w:ascii="Arial" w:eastAsia="Times New Roman" w:hAnsi="Arial" w:cs="Times New Roman"/>
      <w:spacing w:val="-3"/>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6350">
      <w:bodyDiv w:val="1"/>
      <w:marLeft w:val="0"/>
      <w:marRight w:val="0"/>
      <w:marTop w:val="0"/>
      <w:marBottom w:val="0"/>
      <w:divBdr>
        <w:top w:val="none" w:sz="0" w:space="0" w:color="auto"/>
        <w:left w:val="none" w:sz="0" w:space="0" w:color="auto"/>
        <w:bottom w:val="none" w:sz="0" w:space="0" w:color="auto"/>
        <w:right w:val="none" w:sz="0" w:space="0" w:color="auto"/>
      </w:divBdr>
    </w:div>
    <w:div w:id="1249461683">
      <w:bodyDiv w:val="1"/>
      <w:marLeft w:val="0"/>
      <w:marRight w:val="0"/>
      <w:marTop w:val="0"/>
      <w:marBottom w:val="0"/>
      <w:divBdr>
        <w:top w:val="none" w:sz="0" w:space="0" w:color="auto"/>
        <w:left w:val="none" w:sz="0" w:space="0" w:color="auto"/>
        <w:bottom w:val="none" w:sz="0" w:space="0" w:color="auto"/>
        <w:right w:val="none" w:sz="0" w:space="0" w:color="auto"/>
      </w:divBdr>
    </w:div>
    <w:div w:id="2068411697">
      <w:bodyDiv w:val="1"/>
      <w:marLeft w:val="0"/>
      <w:marRight w:val="0"/>
      <w:marTop w:val="0"/>
      <w:marBottom w:val="0"/>
      <w:divBdr>
        <w:top w:val="none" w:sz="0" w:space="0" w:color="auto"/>
        <w:left w:val="none" w:sz="0" w:space="0" w:color="auto"/>
        <w:bottom w:val="none" w:sz="0" w:space="0" w:color="auto"/>
        <w:right w:val="none" w:sz="0" w:space="0" w:color="auto"/>
      </w:divBdr>
      <w:divsChild>
        <w:div w:id="1242907585">
          <w:marLeft w:val="0"/>
          <w:marRight w:val="0"/>
          <w:marTop w:val="0"/>
          <w:marBottom w:val="0"/>
          <w:divBdr>
            <w:top w:val="none" w:sz="0" w:space="0" w:color="auto"/>
            <w:left w:val="none" w:sz="0" w:space="0" w:color="auto"/>
            <w:bottom w:val="none" w:sz="0" w:space="6" w:color="auto"/>
            <w:right w:val="none" w:sz="0" w:space="0" w:color="auto"/>
          </w:divBdr>
          <w:divsChild>
            <w:div w:id="1693997968">
              <w:marLeft w:val="0"/>
              <w:marRight w:val="0"/>
              <w:marTop w:val="0"/>
              <w:marBottom w:val="0"/>
              <w:divBdr>
                <w:top w:val="none" w:sz="0" w:space="0" w:color="auto"/>
                <w:left w:val="none" w:sz="0" w:space="0" w:color="auto"/>
                <w:bottom w:val="none" w:sz="0" w:space="0" w:color="auto"/>
                <w:right w:val="none" w:sz="0" w:space="0" w:color="auto"/>
              </w:divBdr>
              <w:divsChild>
                <w:div w:id="1185093874">
                  <w:marLeft w:val="0"/>
                  <w:marRight w:val="0"/>
                  <w:marTop w:val="0"/>
                  <w:marBottom w:val="0"/>
                  <w:divBdr>
                    <w:top w:val="none" w:sz="0" w:space="0" w:color="auto"/>
                    <w:left w:val="none" w:sz="0" w:space="0" w:color="auto"/>
                    <w:bottom w:val="none" w:sz="0" w:space="0" w:color="auto"/>
                    <w:right w:val="none" w:sz="0" w:space="0" w:color="auto"/>
                  </w:divBdr>
                </w:div>
                <w:div w:id="394469219">
                  <w:marLeft w:val="0"/>
                  <w:marRight w:val="0"/>
                  <w:marTop w:val="0"/>
                  <w:marBottom w:val="0"/>
                  <w:divBdr>
                    <w:top w:val="none" w:sz="0" w:space="0" w:color="auto"/>
                    <w:left w:val="none" w:sz="0" w:space="0" w:color="auto"/>
                    <w:bottom w:val="none" w:sz="0" w:space="0" w:color="auto"/>
                    <w:right w:val="none" w:sz="0" w:space="0" w:color="auto"/>
                  </w:divBdr>
                </w:div>
                <w:div w:id="1409307553">
                  <w:marLeft w:val="1170"/>
                  <w:marRight w:val="0"/>
                  <w:marTop w:val="0"/>
                  <w:marBottom w:val="0"/>
                  <w:divBdr>
                    <w:top w:val="none" w:sz="0" w:space="0" w:color="auto"/>
                    <w:left w:val="none" w:sz="0" w:space="0" w:color="auto"/>
                    <w:bottom w:val="none" w:sz="0" w:space="0" w:color="auto"/>
                    <w:right w:val="none" w:sz="0" w:space="0" w:color="auto"/>
                  </w:divBdr>
                  <w:divsChild>
                    <w:div w:id="1956709548">
                      <w:marLeft w:val="0"/>
                      <w:marRight w:val="0"/>
                      <w:marTop w:val="75"/>
                      <w:marBottom w:val="75"/>
                      <w:divBdr>
                        <w:top w:val="none" w:sz="0" w:space="0" w:color="auto"/>
                        <w:left w:val="none" w:sz="0" w:space="0" w:color="auto"/>
                        <w:bottom w:val="none" w:sz="0" w:space="0" w:color="auto"/>
                        <w:right w:val="none" w:sz="0" w:space="0" w:color="auto"/>
                      </w:divBdr>
                      <w:divsChild>
                        <w:div w:id="1785230367">
                          <w:marLeft w:val="0"/>
                          <w:marRight w:val="0"/>
                          <w:marTop w:val="0"/>
                          <w:marBottom w:val="0"/>
                          <w:divBdr>
                            <w:top w:val="none" w:sz="0" w:space="0" w:color="auto"/>
                            <w:left w:val="none" w:sz="0" w:space="0" w:color="auto"/>
                            <w:bottom w:val="none" w:sz="0" w:space="0" w:color="auto"/>
                            <w:right w:val="none" w:sz="0" w:space="0" w:color="auto"/>
                          </w:divBdr>
                          <w:divsChild>
                            <w:div w:id="730537397">
                              <w:marLeft w:val="0"/>
                              <w:marRight w:val="0"/>
                              <w:marTop w:val="0"/>
                              <w:marBottom w:val="0"/>
                              <w:divBdr>
                                <w:top w:val="single" w:sz="6" w:space="3" w:color="CCCCCC"/>
                                <w:left w:val="single" w:sz="6" w:space="7" w:color="CCCCCC"/>
                                <w:bottom w:val="single" w:sz="6" w:space="2" w:color="CCCCCC"/>
                                <w:right w:val="single" w:sz="6" w:space="2" w:color="CCCCCC"/>
                              </w:divBdr>
                              <w:divsChild>
                                <w:div w:id="390008224">
                                  <w:marLeft w:val="0"/>
                                  <w:marRight w:val="210"/>
                                  <w:marTop w:val="0"/>
                                  <w:marBottom w:val="0"/>
                                  <w:divBdr>
                                    <w:top w:val="none" w:sz="0" w:space="0" w:color="auto"/>
                                    <w:left w:val="none" w:sz="0" w:space="0" w:color="auto"/>
                                    <w:bottom w:val="none" w:sz="0" w:space="0" w:color="auto"/>
                                    <w:right w:val="none" w:sz="0" w:space="0" w:color="auto"/>
                                  </w:divBdr>
                                </w:div>
                                <w:div w:id="798499967">
                                  <w:marLeft w:val="0"/>
                                  <w:marRight w:val="210"/>
                                  <w:marTop w:val="0"/>
                                  <w:marBottom w:val="0"/>
                                  <w:divBdr>
                                    <w:top w:val="none" w:sz="0" w:space="0" w:color="auto"/>
                                    <w:left w:val="none" w:sz="0" w:space="0" w:color="auto"/>
                                    <w:bottom w:val="none" w:sz="0" w:space="0" w:color="auto"/>
                                    <w:right w:val="none" w:sz="0" w:space="0" w:color="auto"/>
                                  </w:divBdr>
                                </w:div>
                                <w:div w:id="559363899">
                                  <w:marLeft w:val="0"/>
                                  <w:marRight w:val="210"/>
                                  <w:marTop w:val="0"/>
                                  <w:marBottom w:val="0"/>
                                  <w:divBdr>
                                    <w:top w:val="none" w:sz="0" w:space="0" w:color="auto"/>
                                    <w:left w:val="none" w:sz="0" w:space="0" w:color="auto"/>
                                    <w:bottom w:val="none" w:sz="0" w:space="0" w:color="auto"/>
                                    <w:right w:val="none" w:sz="0" w:space="0" w:color="auto"/>
                                  </w:divBdr>
                                </w:div>
                                <w:div w:id="1842617487">
                                  <w:marLeft w:val="0"/>
                                  <w:marRight w:val="105"/>
                                  <w:marTop w:val="0"/>
                                  <w:marBottom w:val="0"/>
                                  <w:divBdr>
                                    <w:top w:val="none" w:sz="0" w:space="0" w:color="auto"/>
                                    <w:left w:val="none" w:sz="0" w:space="0" w:color="auto"/>
                                    <w:bottom w:val="none" w:sz="0" w:space="0" w:color="auto"/>
                                    <w:right w:val="none" w:sz="0" w:space="0" w:color="auto"/>
                                  </w:divBdr>
                                </w:div>
                              </w:divsChild>
                            </w:div>
                            <w:div w:id="1018777345">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sChild>
            </w:div>
          </w:divsChild>
        </w:div>
        <w:div w:id="901529128">
          <w:marLeft w:val="0"/>
          <w:marRight w:val="0"/>
          <w:marTop w:val="0"/>
          <w:marBottom w:val="0"/>
          <w:divBdr>
            <w:top w:val="none" w:sz="0" w:space="0" w:color="auto"/>
            <w:left w:val="none" w:sz="0" w:space="0" w:color="auto"/>
            <w:bottom w:val="none" w:sz="0" w:space="0" w:color="auto"/>
            <w:right w:val="none" w:sz="0" w:space="0" w:color="auto"/>
          </w:divBdr>
          <w:divsChild>
            <w:div w:id="845098832">
              <w:marLeft w:val="0"/>
              <w:marRight w:val="0"/>
              <w:marTop w:val="0"/>
              <w:marBottom w:val="0"/>
              <w:divBdr>
                <w:top w:val="none" w:sz="0" w:space="0" w:color="auto"/>
                <w:left w:val="none" w:sz="0" w:space="0" w:color="auto"/>
                <w:bottom w:val="none" w:sz="0" w:space="0" w:color="auto"/>
                <w:right w:val="none" w:sz="0" w:space="0" w:color="auto"/>
              </w:divBdr>
              <w:divsChild>
                <w:div w:id="1185244202">
                  <w:marLeft w:val="0"/>
                  <w:marRight w:val="0"/>
                  <w:marTop w:val="0"/>
                  <w:marBottom w:val="0"/>
                  <w:divBdr>
                    <w:top w:val="none" w:sz="0" w:space="0" w:color="auto"/>
                    <w:left w:val="none" w:sz="0" w:space="0" w:color="auto"/>
                    <w:bottom w:val="none" w:sz="0" w:space="0" w:color="auto"/>
                    <w:right w:val="none" w:sz="0" w:space="0" w:color="auto"/>
                  </w:divBdr>
                  <w:divsChild>
                    <w:div w:id="1940480031">
                      <w:marLeft w:val="1350"/>
                      <w:marRight w:val="0"/>
                      <w:marTop w:val="0"/>
                      <w:marBottom w:val="0"/>
                      <w:divBdr>
                        <w:top w:val="none" w:sz="0" w:space="0" w:color="auto"/>
                        <w:left w:val="none" w:sz="0" w:space="0" w:color="auto"/>
                        <w:bottom w:val="none" w:sz="0" w:space="0" w:color="auto"/>
                        <w:right w:val="none" w:sz="0" w:space="0" w:color="auto"/>
                      </w:divBdr>
                    </w:div>
                    <w:div w:id="1773741991">
                      <w:marLeft w:val="0"/>
                      <w:marRight w:val="0"/>
                      <w:marTop w:val="0"/>
                      <w:marBottom w:val="0"/>
                      <w:divBdr>
                        <w:top w:val="none" w:sz="0" w:space="0" w:color="auto"/>
                        <w:left w:val="none" w:sz="0" w:space="0" w:color="auto"/>
                        <w:bottom w:val="none" w:sz="0" w:space="0" w:color="auto"/>
                        <w:right w:val="none" w:sz="0" w:space="0" w:color="auto"/>
                      </w:divBdr>
                      <w:divsChild>
                        <w:div w:id="236012843">
                          <w:marLeft w:val="0"/>
                          <w:marRight w:val="0"/>
                          <w:marTop w:val="180"/>
                          <w:marBottom w:val="0"/>
                          <w:divBdr>
                            <w:top w:val="none" w:sz="0" w:space="0" w:color="auto"/>
                            <w:left w:val="none" w:sz="0" w:space="0" w:color="auto"/>
                            <w:bottom w:val="none" w:sz="0" w:space="0" w:color="auto"/>
                            <w:right w:val="none" w:sz="0" w:space="0" w:color="auto"/>
                          </w:divBdr>
                          <w:divsChild>
                            <w:div w:id="1762018829">
                              <w:marLeft w:val="0"/>
                              <w:marRight w:val="0"/>
                              <w:marTop w:val="0"/>
                              <w:marBottom w:val="0"/>
                              <w:divBdr>
                                <w:top w:val="none" w:sz="0" w:space="0" w:color="auto"/>
                                <w:left w:val="none" w:sz="0" w:space="0" w:color="auto"/>
                                <w:bottom w:val="none" w:sz="0" w:space="0" w:color="auto"/>
                                <w:right w:val="none" w:sz="0" w:space="0" w:color="auto"/>
                              </w:divBdr>
                              <w:divsChild>
                                <w:div w:id="1318459162">
                                  <w:marLeft w:val="0"/>
                                  <w:marRight w:val="0"/>
                                  <w:marTop w:val="0"/>
                                  <w:marBottom w:val="0"/>
                                  <w:divBdr>
                                    <w:top w:val="none" w:sz="0" w:space="0" w:color="auto"/>
                                    <w:left w:val="none" w:sz="0" w:space="0" w:color="auto"/>
                                    <w:bottom w:val="none" w:sz="0" w:space="0" w:color="auto"/>
                                    <w:right w:val="none" w:sz="0" w:space="0" w:color="auto"/>
                                  </w:divBdr>
                                  <w:divsChild>
                                    <w:div w:id="1362629812">
                                      <w:marLeft w:val="0"/>
                                      <w:marRight w:val="0"/>
                                      <w:marTop w:val="0"/>
                                      <w:marBottom w:val="0"/>
                                      <w:divBdr>
                                        <w:top w:val="none" w:sz="0" w:space="0" w:color="auto"/>
                                        <w:left w:val="none" w:sz="0" w:space="0" w:color="auto"/>
                                        <w:bottom w:val="none" w:sz="0" w:space="0" w:color="auto"/>
                                        <w:right w:val="none" w:sz="0" w:space="0" w:color="auto"/>
                                      </w:divBdr>
                                      <w:divsChild>
                                        <w:div w:id="1084641948">
                                          <w:marLeft w:val="1350"/>
                                          <w:marRight w:val="0"/>
                                          <w:marTop w:val="0"/>
                                          <w:marBottom w:val="0"/>
                                          <w:divBdr>
                                            <w:top w:val="none" w:sz="0" w:space="0" w:color="auto"/>
                                            <w:left w:val="none" w:sz="0" w:space="0" w:color="auto"/>
                                            <w:bottom w:val="none" w:sz="0" w:space="0" w:color="auto"/>
                                            <w:right w:val="none" w:sz="0" w:space="0" w:color="auto"/>
                                          </w:divBdr>
                                        </w:div>
                                        <w:div w:id="1491405713">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847867060">
                                  <w:marLeft w:val="0"/>
                                  <w:marRight w:val="0"/>
                                  <w:marTop w:val="0"/>
                                  <w:marBottom w:val="0"/>
                                  <w:divBdr>
                                    <w:top w:val="none" w:sz="0" w:space="0" w:color="auto"/>
                                    <w:left w:val="none" w:sz="0" w:space="0" w:color="auto"/>
                                    <w:bottom w:val="none" w:sz="0" w:space="0" w:color="auto"/>
                                    <w:right w:val="none" w:sz="0" w:space="0" w:color="auto"/>
                                  </w:divBdr>
                                  <w:divsChild>
                                    <w:div w:id="1272473537">
                                      <w:marLeft w:val="0"/>
                                      <w:marRight w:val="0"/>
                                      <w:marTop w:val="0"/>
                                      <w:marBottom w:val="0"/>
                                      <w:divBdr>
                                        <w:top w:val="none" w:sz="0" w:space="0" w:color="auto"/>
                                        <w:left w:val="none" w:sz="0" w:space="0" w:color="auto"/>
                                        <w:bottom w:val="none" w:sz="0" w:space="0" w:color="auto"/>
                                        <w:right w:val="none" w:sz="0" w:space="0" w:color="auto"/>
                                      </w:divBdr>
                                      <w:divsChild>
                                        <w:div w:id="1592469698">
                                          <w:marLeft w:val="1350"/>
                                          <w:marRight w:val="0"/>
                                          <w:marTop w:val="0"/>
                                          <w:marBottom w:val="0"/>
                                          <w:divBdr>
                                            <w:top w:val="none" w:sz="0" w:space="0" w:color="auto"/>
                                            <w:left w:val="none" w:sz="0" w:space="0" w:color="auto"/>
                                            <w:bottom w:val="none" w:sz="0" w:space="0" w:color="auto"/>
                                            <w:right w:val="none" w:sz="0" w:space="0" w:color="auto"/>
                                          </w:divBdr>
                                        </w:div>
                                        <w:div w:id="876284290">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695113335">
                                  <w:marLeft w:val="0"/>
                                  <w:marRight w:val="0"/>
                                  <w:marTop w:val="0"/>
                                  <w:marBottom w:val="0"/>
                                  <w:divBdr>
                                    <w:top w:val="none" w:sz="0" w:space="0" w:color="auto"/>
                                    <w:left w:val="none" w:sz="0" w:space="0" w:color="auto"/>
                                    <w:bottom w:val="none" w:sz="0" w:space="0" w:color="auto"/>
                                    <w:right w:val="none" w:sz="0" w:space="0" w:color="auto"/>
                                  </w:divBdr>
                                  <w:divsChild>
                                    <w:div w:id="1989938543">
                                      <w:marLeft w:val="0"/>
                                      <w:marRight w:val="0"/>
                                      <w:marTop w:val="0"/>
                                      <w:marBottom w:val="0"/>
                                      <w:divBdr>
                                        <w:top w:val="none" w:sz="0" w:space="0" w:color="auto"/>
                                        <w:left w:val="none" w:sz="0" w:space="0" w:color="auto"/>
                                        <w:bottom w:val="none" w:sz="0" w:space="0" w:color="auto"/>
                                        <w:right w:val="none" w:sz="0" w:space="0" w:color="auto"/>
                                      </w:divBdr>
                                      <w:divsChild>
                                        <w:div w:id="996035739">
                                          <w:marLeft w:val="1350"/>
                                          <w:marRight w:val="0"/>
                                          <w:marTop w:val="0"/>
                                          <w:marBottom w:val="0"/>
                                          <w:divBdr>
                                            <w:top w:val="none" w:sz="0" w:space="0" w:color="auto"/>
                                            <w:left w:val="none" w:sz="0" w:space="0" w:color="auto"/>
                                            <w:bottom w:val="none" w:sz="0" w:space="0" w:color="auto"/>
                                            <w:right w:val="none" w:sz="0" w:space="0" w:color="auto"/>
                                          </w:divBdr>
                                        </w:div>
                                        <w:div w:id="1427072227">
                                          <w:marLeft w:val="1350"/>
                                          <w:marRight w:val="0"/>
                                          <w:marTop w:val="0"/>
                                          <w:marBottom w:val="0"/>
                                          <w:divBdr>
                                            <w:top w:val="none" w:sz="0" w:space="0" w:color="auto"/>
                                            <w:left w:val="none" w:sz="0" w:space="0" w:color="auto"/>
                                            <w:bottom w:val="none" w:sz="0" w:space="0" w:color="auto"/>
                                            <w:right w:val="none" w:sz="0" w:space="0" w:color="auto"/>
                                          </w:divBdr>
                                          <w:divsChild>
                                            <w:div w:id="908853357">
                                              <w:marLeft w:val="0"/>
                                              <w:marRight w:val="0"/>
                                              <w:marTop w:val="0"/>
                                              <w:marBottom w:val="0"/>
                                              <w:divBdr>
                                                <w:top w:val="none" w:sz="0" w:space="0" w:color="auto"/>
                                                <w:left w:val="none" w:sz="0" w:space="0" w:color="auto"/>
                                                <w:bottom w:val="none" w:sz="0" w:space="0" w:color="auto"/>
                                                <w:right w:val="none" w:sz="0" w:space="0" w:color="auto"/>
                                              </w:divBdr>
                                              <w:divsChild>
                                                <w:div w:id="1194687752">
                                                  <w:marLeft w:val="0"/>
                                                  <w:marRight w:val="0"/>
                                                  <w:marTop w:val="0"/>
                                                  <w:marBottom w:val="0"/>
                                                  <w:divBdr>
                                                    <w:top w:val="none" w:sz="0" w:space="0" w:color="auto"/>
                                                    <w:left w:val="none" w:sz="0" w:space="0" w:color="auto"/>
                                                    <w:bottom w:val="none" w:sz="0" w:space="0" w:color="auto"/>
                                                    <w:right w:val="none" w:sz="0" w:space="0" w:color="auto"/>
                                                  </w:divBdr>
                                                  <w:divsChild>
                                                    <w:div w:id="760643271">
                                                      <w:marLeft w:val="0"/>
                                                      <w:marRight w:val="0"/>
                                                      <w:marTop w:val="0"/>
                                                      <w:marBottom w:val="0"/>
                                                      <w:divBdr>
                                                        <w:top w:val="none" w:sz="0" w:space="0" w:color="auto"/>
                                                        <w:left w:val="none" w:sz="0" w:space="0" w:color="auto"/>
                                                        <w:bottom w:val="none" w:sz="0" w:space="0" w:color="auto"/>
                                                        <w:right w:val="none" w:sz="0" w:space="0" w:color="auto"/>
                                                      </w:divBdr>
                                                      <w:divsChild>
                                                        <w:div w:id="20406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244801">
                          <w:marLeft w:val="0"/>
                          <w:marRight w:val="0"/>
                          <w:marTop w:val="0"/>
                          <w:marBottom w:val="0"/>
                          <w:divBdr>
                            <w:top w:val="none" w:sz="0" w:space="0" w:color="auto"/>
                            <w:left w:val="none" w:sz="0" w:space="0" w:color="auto"/>
                            <w:bottom w:val="none" w:sz="0" w:space="0" w:color="auto"/>
                            <w:right w:val="none" w:sz="0" w:space="0" w:color="auto"/>
                          </w:divBdr>
                          <w:divsChild>
                            <w:div w:id="208035613">
                              <w:marLeft w:val="0"/>
                              <w:marRight w:val="0"/>
                              <w:marTop w:val="0"/>
                              <w:marBottom w:val="0"/>
                              <w:divBdr>
                                <w:top w:val="none" w:sz="0" w:space="0" w:color="auto"/>
                                <w:left w:val="none" w:sz="0" w:space="0" w:color="auto"/>
                                <w:bottom w:val="none" w:sz="0" w:space="0" w:color="auto"/>
                                <w:right w:val="none" w:sz="0" w:space="0" w:color="auto"/>
                              </w:divBdr>
                              <w:divsChild>
                                <w:div w:id="344021789">
                                  <w:marLeft w:val="4050"/>
                                  <w:marRight w:val="0"/>
                                  <w:marTop w:val="0"/>
                                  <w:marBottom w:val="0"/>
                                  <w:divBdr>
                                    <w:top w:val="none" w:sz="0" w:space="0" w:color="auto"/>
                                    <w:left w:val="none" w:sz="0" w:space="0" w:color="auto"/>
                                    <w:bottom w:val="none" w:sz="0" w:space="0" w:color="auto"/>
                                    <w:right w:val="none" w:sz="0" w:space="0" w:color="auto"/>
                                  </w:divBdr>
                                  <w:divsChild>
                                    <w:div w:id="15812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90109">
          <w:marLeft w:val="0"/>
          <w:marRight w:val="0"/>
          <w:marTop w:val="0"/>
          <w:marBottom w:val="0"/>
          <w:divBdr>
            <w:top w:val="none" w:sz="0" w:space="0" w:color="auto"/>
            <w:left w:val="none" w:sz="0" w:space="0" w:color="auto"/>
            <w:bottom w:val="none" w:sz="0" w:space="0" w:color="auto"/>
            <w:right w:val="none" w:sz="0" w:space="0" w:color="auto"/>
          </w:divBdr>
          <w:divsChild>
            <w:div w:id="981932695">
              <w:marLeft w:val="0"/>
              <w:marRight w:val="0"/>
              <w:marTop w:val="0"/>
              <w:marBottom w:val="0"/>
              <w:divBdr>
                <w:top w:val="none" w:sz="0" w:space="0" w:color="auto"/>
                <w:left w:val="none" w:sz="0" w:space="0" w:color="auto"/>
                <w:bottom w:val="none" w:sz="0" w:space="0" w:color="auto"/>
                <w:right w:val="none" w:sz="0" w:space="0" w:color="auto"/>
              </w:divBdr>
              <w:divsChild>
                <w:div w:id="335887482">
                  <w:marLeft w:val="0"/>
                  <w:marRight w:val="0"/>
                  <w:marTop w:val="0"/>
                  <w:marBottom w:val="0"/>
                  <w:divBdr>
                    <w:top w:val="none" w:sz="0" w:space="0" w:color="auto"/>
                    <w:left w:val="none" w:sz="0" w:space="0" w:color="auto"/>
                    <w:bottom w:val="none" w:sz="0" w:space="0" w:color="auto"/>
                    <w:right w:val="none" w:sz="0" w:space="0" w:color="auto"/>
                  </w:divBdr>
                  <w:divsChild>
                    <w:div w:id="1665741221">
                      <w:marLeft w:val="1350"/>
                      <w:marRight w:val="0"/>
                      <w:marTop w:val="0"/>
                      <w:marBottom w:val="0"/>
                      <w:divBdr>
                        <w:top w:val="none" w:sz="0" w:space="0" w:color="auto"/>
                        <w:left w:val="none" w:sz="0" w:space="0" w:color="auto"/>
                        <w:bottom w:val="none" w:sz="0" w:space="0" w:color="auto"/>
                        <w:right w:val="none" w:sz="0" w:space="0" w:color="auto"/>
                      </w:divBdr>
                      <w:divsChild>
                        <w:div w:id="7009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1222">
              <w:marLeft w:val="0"/>
              <w:marRight w:val="0"/>
              <w:marTop w:val="0"/>
              <w:marBottom w:val="0"/>
              <w:divBdr>
                <w:top w:val="none" w:sz="0" w:space="0" w:color="auto"/>
                <w:left w:val="none" w:sz="0" w:space="0" w:color="auto"/>
                <w:bottom w:val="none" w:sz="0" w:space="0" w:color="auto"/>
                <w:right w:val="none" w:sz="0" w:space="0" w:color="auto"/>
              </w:divBdr>
              <w:divsChild>
                <w:div w:id="1558280961">
                  <w:marLeft w:val="0"/>
                  <w:marRight w:val="0"/>
                  <w:marTop w:val="0"/>
                  <w:marBottom w:val="0"/>
                  <w:divBdr>
                    <w:top w:val="none" w:sz="0" w:space="0" w:color="auto"/>
                    <w:left w:val="none" w:sz="0" w:space="0" w:color="auto"/>
                    <w:bottom w:val="none" w:sz="0" w:space="0" w:color="auto"/>
                    <w:right w:val="none" w:sz="0" w:space="0" w:color="auto"/>
                  </w:divBdr>
                  <w:divsChild>
                    <w:div w:id="911088344">
                      <w:marLeft w:val="1350"/>
                      <w:marRight w:val="0"/>
                      <w:marTop w:val="0"/>
                      <w:marBottom w:val="0"/>
                      <w:divBdr>
                        <w:top w:val="none" w:sz="0" w:space="0" w:color="auto"/>
                        <w:left w:val="none" w:sz="0" w:space="0" w:color="auto"/>
                        <w:bottom w:val="none" w:sz="0" w:space="0" w:color="auto"/>
                        <w:right w:val="none" w:sz="0" w:space="0" w:color="auto"/>
                      </w:divBdr>
                      <w:divsChild>
                        <w:div w:id="1984693650">
                          <w:marLeft w:val="0"/>
                          <w:marRight w:val="0"/>
                          <w:marTop w:val="0"/>
                          <w:marBottom w:val="0"/>
                          <w:divBdr>
                            <w:top w:val="none" w:sz="0" w:space="0" w:color="auto"/>
                            <w:left w:val="none" w:sz="0" w:space="0" w:color="auto"/>
                            <w:bottom w:val="none" w:sz="0" w:space="0" w:color="auto"/>
                            <w:right w:val="none" w:sz="0" w:space="0" w:color="auto"/>
                          </w:divBdr>
                          <w:divsChild>
                            <w:div w:id="165629860">
                              <w:marLeft w:val="0"/>
                              <w:marRight w:val="0"/>
                              <w:marTop w:val="0"/>
                              <w:marBottom w:val="0"/>
                              <w:divBdr>
                                <w:top w:val="none" w:sz="0" w:space="0" w:color="auto"/>
                                <w:left w:val="none" w:sz="0" w:space="0" w:color="auto"/>
                                <w:bottom w:val="none" w:sz="0" w:space="0" w:color="auto"/>
                                <w:right w:val="none" w:sz="0" w:space="0" w:color="auto"/>
                              </w:divBdr>
                              <w:divsChild>
                                <w:div w:id="514461350">
                                  <w:marLeft w:val="0"/>
                                  <w:marRight w:val="0"/>
                                  <w:marTop w:val="0"/>
                                  <w:marBottom w:val="0"/>
                                  <w:divBdr>
                                    <w:top w:val="none" w:sz="0" w:space="0" w:color="auto"/>
                                    <w:left w:val="none" w:sz="0" w:space="0" w:color="auto"/>
                                    <w:bottom w:val="none" w:sz="0" w:space="0" w:color="auto"/>
                                    <w:right w:val="none" w:sz="0" w:space="0" w:color="auto"/>
                                  </w:divBdr>
                                  <w:divsChild>
                                    <w:div w:id="6243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408">
              <w:marLeft w:val="0"/>
              <w:marRight w:val="0"/>
              <w:marTop w:val="0"/>
              <w:marBottom w:val="0"/>
              <w:divBdr>
                <w:top w:val="none" w:sz="0" w:space="0" w:color="auto"/>
                <w:left w:val="none" w:sz="0" w:space="0" w:color="auto"/>
                <w:bottom w:val="none" w:sz="0" w:space="0" w:color="auto"/>
                <w:right w:val="none" w:sz="0" w:space="0" w:color="auto"/>
              </w:divBdr>
              <w:divsChild>
                <w:div w:id="395322126">
                  <w:marLeft w:val="0"/>
                  <w:marRight w:val="0"/>
                  <w:marTop w:val="0"/>
                  <w:marBottom w:val="0"/>
                  <w:divBdr>
                    <w:top w:val="none" w:sz="0" w:space="0" w:color="auto"/>
                    <w:left w:val="none" w:sz="0" w:space="0" w:color="auto"/>
                    <w:bottom w:val="none" w:sz="0" w:space="0" w:color="auto"/>
                    <w:right w:val="none" w:sz="0" w:space="0" w:color="auto"/>
                  </w:divBdr>
                  <w:divsChild>
                    <w:div w:id="213934030">
                      <w:marLeft w:val="0"/>
                      <w:marRight w:val="0"/>
                      <w:marTop w:val="0"/>
                      <w:marBottom w:val="0"/>
                      <w:divBdr>
                        <w:top w:val="none" w:sz="0" w:space="0" w:color="auto"/>
                        <w:left w:val="none" w:sz="0" w:space="0" w:color="auto"/>
                        <w:bottom w:val="none" w:sz="0" w:space="0" w:color="auto"/>
                        <w:right w:val="none" w:sz="0" w:space="0" w:color="auto"/>
                      </w:divBdr>
                      <w:divsChild>
                        <w:div w:id="1518737023">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20797">
          <w:marLeft w:val="0"/>
          <w:marRight w:val="0"/>
          <w:marTop w:val="0"/>
          <w:marBottom w:val="0"/>
          <w:divBdr>
            <w:top w:val="none" w:sz="0" w:space="0" w:color="auto"/>
            <w:left w:val="none" w:sz="0" w:space="0" w:color="auto"/>
            <w:bottom w:val="none" w:sz="0" w:space="0" w:color="auto"/>
            <w:right w:val="none" w:sz="0" w:space="0" w:color="auto"/>
          </w:divBdr>
          <w:divsChild>
            <w:div w:id="235749554">
              <w:marLeft w:val="0"/>
              <w:marRight w:val="0"/>
              <w:marTop w:val="0"/>
              <w:marBottom w:val="0"/>
              <w:divBdr>
                <w:top w:val="none" w:sz="0" w:space="0" w:color="auto"/>
                <w:left w:val="none" w:sz="0" w:space="0" w:color="auto"/>
                <w:bottom w:val="none" w:sz="0" w:space="0" w:color="auto"/>
                <w:right w:val="none" w:sz="0" w:space="0" w:color="auto"/>
              </w:divBdr>
              <w:divsChild>
                <w:div w:id="372195466">
                  <w:marLeft w:val="0"/>
                  <w:marRight w:val="0"/>
                  <w:marTop w:val="0"/>
                  <w:marBottom w:val="0"/>
                  <w:divBdr>
                    <w:top w:val="none" w:sz="0" w:space="0" w:color="auto"/>
                    <w:left w:val="none" w:sz="0" w:space="0" w:color="auto"/>
                    <w:bottom w:val="none" w:sz="0" w:space="0" w:color="auto"/>
                    <w:right w:val="none" w:sz="0" w:space="0" w:color="auto"/>
                  </w:divBdr>
                  <w:divsChild>
                    <w:div w:id="1006323052">
                      <w:marLeft w:val="1350"/>
                      <w:marRight w:val="0"/>
                      <w:marTop w:val="0"/>
                      <w:marBottom w:val="0"/>
                      <w:divBdr>
                        <w:top w:val="none" w:sz="0" w:space="0" w:color="auto"/>
                        <w:left w:val="none" w:sz="0" w:space="0" w:color="auto"/>
                        <w:bottom w:val="none" w:sz="0" w:space="0" w:color="auto"/>
                        <w:right w:val="none" w:sz="0" w:space="0" w:color="auto"/>
                      </w:divBdr>
                      <w:divsChild>
                        <w:div w:id="152794438">
                          <w:marLeft w:val="0"/>
                          <w:marRight w:val="0"/>
                          <w:marTop w:val="0"/>
                          <w:marBottom w:val="0"/>
                          <w:divBdr>
                            <w:top w:val="none" w:sz="0" w:space="0" w:color="auto"/>
                            <w:left w:val="none" w:sz="0" w:space="0" w:color="auto"/>
                            <w:bottom w:val="none" w:sz="0" w:space="0" w:color="auto"/>
                            <w:right w:val="none" w:sz="0" w:space="0" w:color="auto"/>
                          </w:divBdr>
                          <w:divsChild>
                            <w:div w:id="13289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58626">
                      <w:marLeft w:val="0"/>
                      <w:marRight w:val="0"/>
                      <w:marTop w:val="0"/>
                      <w:marBottom w:val="0"/>
                      <w:divBdr>
                        <w:top w:val="none" w:sz="0" w:space="0" w:color="auto"/>
                        <w:left w:val="none" w:sz="0" w:space="0" w:color="auto"/>
                        <w:bottom w:val="none" w:sz="0" w:space="0" w:color="auto"/>
                        <w:right w:val="none" w:sz="0" w:space="0" w:color="auto"/>
                      </w:divBdr>
                      <w:divsChild>
                        <w:div w:id="474762778">
                          <w:marLeft w:val="2700"/>
                          <w:marRight w:val="0"/>
                          <w:marTop w:val="0"/>
                          <w:marBottom w:val="0"/>
                          <w:divBdr>
                            <w:top w:val="none" w:sz="0" w:space="0" w:color="auto"/>
                            <w:left w:val="none" w:sz="0" w:space="0" w:color="auto"/>
                            <w:bottom w:val="none" w:sz="0" w:space="0" w:color="auto"/>
                            <w:right w:val="none" w:sz="0" w:space="0" w:color="auto"/>
                          </w:divBdr>
                          <w:divsChild>
                            <w:div w:id="419369345">
                              <w:marLeft w:val="0"/>
                              <w:marRight w:val="0"/>
                              <w:marTop w:val="0"/>
                              <w:marBottom w:val="0"/>
                              <w:divBdr>
                                <w:top w:val="none" w:sz="0" w:space="0" w:color="auto"/>
                                <w:left w:val="none" w:sz="0" w:space="0" w:color="auto"/>
                                <w:bottom w:val="none" w:sz="0" w:space="0" w:color="auto"/>
                                <w:right w:val="none" w:sz="0" w:space="0" w:color="auto"/>
                              </w:divBdr>
                              <w:divsChild>
                                <w:div w:id="347756771">
                                  <w:marLeft w:val="0"/>
                                  <w:marRight w:val="0"/>
                                  <w:marTop w:val="0"/>
                                  <w:marBottom w:val="0"/>
                                  <w:divBdr>
                                    <w:top w:val="none" w:sz="0" w:space="0" w:color="auto"/>
                                    <w:left w:val="none" w:sz="0" w:space="0" w:color="auto"/>
                                    <w:bottom w:val="none" w:sz="0" w:space="0" w:color="auto"/>
                                    <w:right w:val="none" w:sz="0" w:space="0" w:color="auto"/>
                                  </w:divBdr>
                                  <w:divsChild>
                                    <w:div w:id="590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dpr.kantar@kant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kantar-extleg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reñaga rubin</dc:creator>
  <cp:keywords/>
  <dc:description/>
  <cp:lastModifiedBy>Atienza, Mayte (TSMAT)</cp:lastModifiedBy>
  <cp:revision>32</cp:revision>
  <dcterms:created xsi:type="dcterms:W3CDTF">2020-04-22T09:17:00Z</dcterms:created>
  <dcterms:modified xsi:type="dcterms:W3CDTF">2020-10-19T06:48:00Z</dcterms:modified>
</cp:coreProperties>
</file>